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F" w:rsidRDefault="00783A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None/>
            <wp:docPr id="14" name="Picture 14" descr="C:\Users\mike.bywaters\AppData\Local\Microsoft\Windows\INetCache\Content.MSO\D36570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ke.bywaters\AppData\Local\Microsoft\Windows\INetCache\Content.MSO\D365707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734695</wp:posOffset>
                </wp:positionV>
                <wp:extent cx="14346000" cy="75600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6000" cy="75600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2D8" w:rsidRDefault="00D053C7" w:rsidP="001572D8">
                            <w:pPr>
                              <w:widowControl w:val="0"/>
                              <w:spacing w:after="0"/>
                              <w:ind w:left="2160" w:firstLine="720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DT</w:t>
                            </w:r>
                            <w:r w:rsidR="001572D8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Threshold Concepts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8.4pt;margin-top:57.85pt;width:1129.6pt;height:59.55pt;z-index:251657215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YaCgMAAKUGAAAOAAAAZHJzL2Uyb0RvYy54bWysVcuO0zAU3SPxD5b3mTyaJm006ajttAhp&#10;gBEDYu3GTmOR2MF2mw6If+fa6SOFDWLYRL729fU55z5ye3doarRnSnMpchzeBBgxUUjKxTbHnz+t&#10;vQlG2hBBSS0Fy/Ez0/hu9vrVbddmLJKVrClTCIIInXVtjitj2sz3dVGxhugb2TIBh6VUDTFgqq1P&#10;FekgelP7URAkficVbZUsmNawe98f4pmLX5asMB/KUjOD6hwDNuO+yn039uvPbkm2VaSteHGEQf4B&#10;RUO4gEfPoe6JIWin+B+hGl4oqWVpbgrZ+LIsecEcB2ATBr+xeapIyxwXEEe3Z5n0/wtbvN8/KsRp&#10;jiOMBGkgRR9BNCK2NUORladrdQZeT+2jsgR1+yCLrxoJuazAi82Vkl3FCAVQofX3ry5YQ8NVtOne&#10;SQrRyc5Ip9ShVI0NCBqgg0vI8zkh7GBQAZthPIqTIIDEFXCYjt3avkGy0/VWafOGyQbZRY4VgHfh&#10;yf5Bm9715OLgy5rTNa9rZ6jtZlkrtCe2OuIkTBeOAbAcutXCOgtpr/UR+x3m6qt/hmSAGZbW06J3&#10;uf8xDaM4WERTb51MUi9ex2NvmgYTLwini2kSxNP4fv3Twg3jrOKUMvHABTvVYRj/XZ6PHdFXkKtE&#10;1EE+xzEI52gOybjOYmfW9GvofOpdA/k5KtF3BWxB7wy2QPXzbZeDK5UabqCTa97keAIpg7dBK5LZ&#10;0lgJ6taG8Lpf+9eMXTSQ7Vq9+XocpPFo4qXpeOTFo1XgLSbrpTdfhkmSrhbLxSq8Vm/lMqJfLqAD&#10;ckqvNeQO2D1VtEOU2zobjadRiMGAWRKlPV9E6i0MwcIojJQ0X7ipXAfbsrYxzuL1mr5I+jOeXroL&#10;1IGyRzUu4kICT1XqutQ2Zt/g5rA5QIpst24kfYZ+BQIWt53tsKik+o5RB3Myx/rbjiiGUf1WQM+P&#10;knGawGAdGmpobIYGEQWEyrHBqF8uTT+Md63i2wpe6stRyDnMiZK7Dr6gAirWgFnoSB3nth22Q9t5&#10;Xf4us18AAAD//wMAUEsDBBQABgAIAAAAIQB5j5qF3QAAAAkBAAAPAAAAZHJzL2Rvd25yZXYueG1s&#10;TI/BTsMwEETvlfgHa5G4tU5MCiXEqRASVwQtH+DErhOI15HtNiFfz3KC2+7OaPZNtZ/dwC4mxN6j&#10;hHyTATPYet2jlfBxfFnvgMWkUKvBo5HwbSLs66tVpUrtJ3w3l0OyjEIwlkpCl9JYch7bzjgVN340&#10;SNrJB6cSrcFyHdRE4W7gIsvuuFM90odOjea5M+3X4ewkvBWv4VQs3bTkPGs+vVhya49S3lzPT4/A&#10;kpnTnxl+8QkdamJq/Bl1ZIMEKpLomm/vgZEsxPZBAGtoui12wOuK/29Q/wAAAP//AwBQSwECLQAU&#10;AAYACAAAACEAtoM4kv4AAADhAQAAEwAAAAAAAAAAAAAAAAAAAAAAW0NvbnRlbnRfVHlwZXNdLnht&#10;bFBLAQItABQABgAIAAAAIQA4/SH/1gAAAJQBAAALAAAAAAAAAAAAAAAAAC8BAABfcmVscy8ucmVs&#10;c1BLAQItABQABgAIAAAAIQDIhsYaCgMAAKUGAAAOAAAAAAAAAAAAAAAAAC4CAABkcnMvZTJvRG9j&#10;LnhtbFBLAQItABQABgAIAAAAIQB5j5qF3QAAAAkBAAAPAAAAAAAAAAAAAAAAAGQFAABkcnMvZG93&#10;bnJldi54bWxQSwUGAAAAAAQABADzAAAAbgYAAAAA&#10;" fillcolor="#04617b" stroked="f" strokecolor="black [0]" strokeweight="2pt">
                <v:shadow color="black [0]"/>
                <v:textbox inset="2.88pt,2.88pt,2.88pt,2.88pt">
                  <w:txbxContent>
                    <w:p w:rsidR="001572D8" w:rsidRDefault="00D053C7" w:rsidP="001572D8">
                      <w:pPr>
                        <w:widowControl w:val="0"/>
                        <w:spacing w:after="0"/>
                        <w:ind w:left="2160" w:firstLine="720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>DT</w:t>
                      </w:r>
                      <w:r w:rsidR="001572D8"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Threshold Concepts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8662AF" w:rsidRDefault="008662AF"/>
    <w:p w:rsidR="008F3B5E" w:rsidRDefault="008F3B5E"/>
    <w:p w:rsidR="001572D8" w:rsidRDefault="001572D8"/>
    <w:p w:rsidR="001572D8" w:rsidRDefault="001572D8">
      <w:bookmarkStart w:id="0" w:name="_GoBack"/>
      <w:bookmarkEnd w:id="0"/>
    </w:p>
    <w:p w:rsidR="008662AF" w:rsidRPr="001572D8" w:rsidRDefault="008662AF" w:rsidP="008662AF">
      <w:pPr>
        <w:shd w:val="clear" w:color="auto" w:fill="FFFFFF" w:themeFill="background1"/>
        <w:rPr>
          <w:sz w:val="36"/>
        </w:rPr>
      </w:pPr>
      <w:r w:rsidRPr="001572D8">
        <w:rPr>
          <w:rFonts w:cstheme="minorHAnsi"/>
          <w:sz w:val="36"/>
        </w:rPr>
        <w:t xml:space="preserve">Overarching </w:t>
      </w:r>
      <w:r w:rsidR="00D053C7">
        <w:rPr>
          <w:rFonts w:cstheme="minorHAnsi"/>
          <w:sz w:val="36"/>
        </w:rPr>
        <w:t>DT</w:t>
      </w:r>
      <w:r w:rsidRPr="001572D8">
        <w:rPr>
          <w:rFonts w:cstheme="minorHAnsi"/>
          <w:sz w:val="36"/>
        </w:rPr>
        <w:t xml:space="preserve"> theme: </w:t>
      </w:r>
      <w:r w:rsidR="00D053C7" w:rsidRPr="00D053C7">
        <w:rPr>
          <w:rFonts w:cstheme="minorHAnsi"/>
          <w:color w:val="FF0000"/>
          <w:sz w:val="36"/>
        </w:rPr>
        <w:t>xx</w:t>
      </w:r>
      <w:r w:rsidRPr="001572D8">
        <w:rPr>
          <w:rFonts w:cstheme="minorHAnsi"/>
          <w:sz w:val="36"/>
        </w:rPr>
        <w:t xml:space="preserve"> </w:t>
      </w:r>
    </w:p>
    <w:tbl>
      <w:tblPr>
        <w:tblStyle w:val="TableGrid"/>
        <w:tblW w:w="5000" w:type="pct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761"/>
        <w:gridCol w:w="2971"/>
        <w:gridCol w:w="3105"/>
        <w:gridCol w:w="3104"/>
        <w:gridCol w:w="3104"/>
        <w:gridCol w:w="3104"/>
        <w:gridCol w:w="3104"/>
        <w:gridCol w:w="3108"/>
      </w:tblGrid>
      <w:tr w:rsidR="00D053C7" w:rsidRPr="001572D8" w:rsidTr="006C5BDF">
        <w:tc>
          <w:tcPr>
            <w:tcW w:w="170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66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D053C7" w:rsidRPr="001572D8" w:rsidTr="006C5BDF">
        <w:tc>
          <w:tcPr>
            <w:tcW w:w="170" w:type="pct"/>
            <w:vMerge w:val="restart"/>
            <w:shd w:val="clear" w:color="auto" w:fill="1F4E79" w:themeFill="accent1" w:themeFillShade="80"/>
            <w:textDirection w:val="btLr"/>
          </w:tcPr>
          <w:p w:rsidR="00D053C7" w:rsidRPr="006C5BDF" w:rsidRDefault="00D053C7" w:rsidP="00D053C7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C5BDF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DESIGN</w:t>
            </w:r>
          </w:p>
        </w:tc>
        <w:tc>
          <w:tcPr>
            <w:tcW w:w="664" w:type="pct"/>
            <w:shd w:val="clear" w:color="auto" w:fill="1F4E79" w:themeFill="accent1" w:themeFillShade="80"/>
          </w:tcPr>
          <w:p w:rsidR="00D053C7" w:rsidRPr="00592AF5" w:rsidRDefault="00D053C7" w:rsidP="001572D8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Knowledge 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esign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purposeful, functional, appealing products for themselves and other users based on design criteria</w:t>
            </w:r>
          </w:p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592AF5" w:rsidRDefault="00D053C7" w:rsidP="00D053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592AF5">
              <w:rPr>
                <w:rFonts w:asciiTheme="minorHAnsi" w:hAnsiTheme="minorHAnsi" w:cstheme="minorHAnsi"/>
                <w:color w:val="FFFFFF" w:themeColor="background1"/>
                <w:lang w:val="en-US"/>
              </w:rPr>
              <w:t>G</w:t>
            </w:r>
            <w:proofErr w:type="spellStart"/>
            <w:r w:rsidRPr="00592AF5">
              <w:rPr>
                <w:rFonts w:asciiTheme="minorHAnsi" w:hAnsiTheme="minorHAnsi" w:cstheme="minorHAnsi"/>
                <w:color w:val="FFFFFF" w:themeColor="background1"/>
              </w:rPr>
              <w:t>enerate</w:t>
            </w:r>
            <w:proofErr w:type="spellEnd"/>
            <w:r w:rsidRPr="00592AF5">
              <w:rPr>
                <w:rFonts w:asciiTheme="minorHAnsi" w:hAnsiTheme="minorHAnsi" w:cstheme="minorHAnsi"/>
                <w:color w:val="FFFFFF" w:themeColor="background1"/>
              </w:rPr>
              <w:t>, develop, model and communicate their ideas through talking, drawing, templates, mock-ups and, where appropriate, information and communication technology</w:t>
            </w:r>
          </w:p>
          <w:p w:rsidR="00D053C7" w:rsidRPr="00592AF5" w:rsidRDefault="00D053C7" w:rsidP="008662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esign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purposeful, functional, appealing products for themselves and other users based on design criteria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592AF5" w:rsidRDefault="00592AF5" w:rsidP="00592AF5">
            <w:pPr>
              <w:pStyle w:val="Default"/>
              <w:rPr>
                <w:rFonts w:asciiTheme="minorHAnsi" w:hAnsiTheme="minorHAnsi" w:cstheme="minorHAnsi"/>
                <w:color w:val="FFFFFF" w:themeColor="background1"/>
                <w:lang w:eastAsia="zh-CN"/>
              </w:rPr>
            </w:pPr>
            <w:r w:rsidRPr="00592AF5">
              <w:rPr>
                <w:rFonts w:asciiTheme="minorHAnsi" w:hAnsiTheme="minorHAnsi" w:cstheme="minorHAnsi"/>
                <w:color w:val="FFFFFF" w:themeColor="background1"/>
                <w:lang w:val="en-US"/>
              </w:rPr>
              <w:t>G</w:t>
            </w:r>
            <w:proofErr w:type="spellStart"/>
            <w:r w:rsidRPr="00592AF5">
              <w:rPr>
                <w:rFonts w:asciiTheme="minorHAnsi" w:hAnsiTheme="minorHAnsi" w:cstheme="minorHAnsi"/>
                <w:color w:val="FFFFFF" w:themeColor="background1"/>
              </w:rPr>
              <w:t>enerate</w:t>
            </w:r>
            <w:proofErr w:type="spellEnd"/>
            <w:r w:rsidRPr="00592AF5">
              <w:rPr>
                <w:rFonts w:asciiTheme="minorHAnsi" w:hAnsiTheme="minorHAnsi" w:cstheme="minorHAnsi"/>
                <w:color w:val="FFFFFF" w:themeColor="background1"/>
              </w:rPr>
              <w:t>, develop, model and communicate their ideas through talking, drawing, templates, mock-ups and, where appropriate, information and communication technology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Default="006C5BDF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6C5BDF">
              <w:rPr>
                <w:rFonts w:asciiTheme="minorHAnsi" w:hAnsiTheme="minorHAnsi" w:cstheme="minorHAnsi"/>
                <w:color w:val="FFFFFF" w:themeColor="background1"/>
                <w:lang w:val="en-US"/>
              </w:rPr>
              <w:t>G</w:t>
            </w:r>
            <w:proofErr w:type="spellStart"/>
            <w:r w:rsidRPr="006C5BDF">
              <w:rPr>
                <w:rFonts w:asciiTheme="minorHAnsi" w:hAnsiTheme="minorHAnsi" w:cstheme="minorHAnsi"/>
                <w:color w:val="FFFFFF" w:themeColor="background1"/>
              </w:rPr>
              <w:t>enerate</w:t>
            </w:r>
            <w:proofErr w:type="spellEnd"/>
            <w:r w:rsidRPr="006C5BDF">
              <w:rPr>
                <w:rFonts w:asciiTheme="minorHAnsi" w:hAnsiTheme="minorHAnsi" w:cstheme="minorHAnsi"/>
                <w:color w:val="FFFFFF" w:themeColor="background1"/>
              </w:rPr>
              <w:t>, develop, model and communicate their ideas through discussion, annotated sketches, cross-sectional and exploded diagrams, prototypes, pattern pieces and computer-aided design</w:t>
            </w:r>
          </w:p>
          <w:p w:rsidR="006C5BDF" w:rsidRPr="006C5BDF" w:rsidRDefault="006C5BDF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G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enerate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G</w:t>
            </w:r>
            <w:proofErr w:type="spellStart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enerate</w:t>
            </w:r>
            <w:proofErr w:type="spellEnd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G</w:t>
            </w:r>
            <w:proofErr w:type="spellStart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enerate</w:t>
            </w:r>
            <w:proofErr w:type="spellEnd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</w:tr>
      <w:tr w:rsidR="00D053C7" w:rsidRPr="001572D8" w:rsidTr="006C5BDF">
        <w:tc>
          <w:tcPr>
            <w:tcW w:w="170" w:type="pct"/>
            <w:vMerge/>
            <w:shd w:val="clear" w:color="auto" w:fill="1F4E79" w:themeFill="accent1" w:themeFillShade="80"/>
          </w:tcPr>
          <w:p w:rsidR="00D053C7" w:rsidRPr="001572D8" w:rsidRDefault="00D053C7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664" w:type="pct"/>
            <w:shd w:val="clear" w:color="auto" w:fill="1F4E79" w:themeFill="accent1" w:themeFillShade="80"/>
          </w:tcPr>
          <w:p w:rsidR="00D053C7" w:rsidRPr="00592AF5" w:rsidRDefault="00D053C7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  <w:p w:rsidR="00D053C7" w:rsidRPr="00592AF5" w:rsidRDefault="00D053C7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Draw on their own experience to help generate ideas</w:t>
            </w:r>
          </w:p>
          <w:p w:rsidR="00D053C7" w:rsidRPr="00592AF5" w:rsidRDefault="00D053C7" w:rsidP="00D053C7">
            <w:pPr>
              <w:pStyle w:val="ListParagraph"/>
              <w:ind w:left="360"/>
              <w:rPr>
                <w:rFonts w:cstheme="minorHAnsi"/>
                <w:color w:val="FFFFFF" w:themeColor="background1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</w:p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Suggest ideas and explain what they are going to do</w:t>
            </w:r>
          </w:p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592AF5" w:rsidRDefault="00D053C7" w:rsidP="00592AF5">
            <w:pPr>
              <w:rPr>
                <w:rFonts w:cstheme="minorHAnsi"/>
                <w:color w:val="FFFFFF" w:themeColor="background1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Identify a target group for what they intend to design</w:t>
            </w:r>
            <w:r w:rsidR="00592AF5"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and make</w:t>
            </w:r>
            <w:r w:rsidRPr="00592AF5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</w:p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592AF5" w:rsidRDefault="00D053C7" w:rsidP="00D053C7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Draw a simple picture of their idea and label the main parts</w:t>
            </w:r>
          </w:p>
          <w:p w:rsidR="00D053C7" w:rsidRPr="00592AF5" w:rsidRDefault="00D053C7" w:rsidP="00D053C7">
            <w:pPr>
              <w:pStyle w:val="ListParagraph"/>
              <w:ind w:left="360"/>
              <w:rPr>
                <w:rFonts w:cstheme="minorHAnsi"/>
                <w:color w:val="FFFFFF" w:themeColor="background1"/>
                <w:lang w:val="en-US"/>
              </w:rPr>
            </w:pPr>
          </w:p>
          <w:p w:rsidR="00D053C7" w:rsidRPr="00592AF5" w:rsidRDefault="00D053C7" w:rsidP="00D053C7">
            <w:pPr>
              <w:pStyle w:val="Default"/>
              <w:rPr>
                <w:color w:val="FFFFFF" w:themeColor="background1"/>
              </w:rPr>
            </w:pPr>
            <w:r w:rsidRPr="00592AF5">
              <w:rPr>
                <w:rFonts w:asciiTheme="minorHAnsi" w:hAnsiTheme="minorHAnsi" w:cstheme="minorHAnsi"/>
                <w:color w:val="FFFFFF" w:themeColor="background1"/>
                <w:lang w:val="en-US"/>
              </w:rPr>
              <w:t>Develop their design ideas applying findings from their earlier research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Generate ideas by drawing on their own and other people's experiences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Develop their design ideas through discussion, observation , drawing and modelling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Identify a purpose for what they intend to design and make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Identify simple design criteria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592AF5" w:rsidRDefault="00592AF5" w:rsidP="00592AF5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  <w:r w:rsidRPr="00592AF5">
              <w:rPr>
                <w:rFonts w:asciiTheme="minorHAnsi" w:hAnsiTheme="minorHAnsi" w:cstheme="minorHAnsi"/>
                <w:color w:val="FFFFFF" w:themeColor="background1"/>
                <w:lang w:val="en-US"/>
              </w:rPr>
              <w:t>Make simple drawings and label parts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Generate ideas for an item considering its purpose and the user/s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Identify a purpose and establish criteria for a successful product.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Plan the order of their work before starting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Explore, develop and communicate design proposals by modelling ideas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6C5BDF" w:rsidRDefault="006C5BDF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6C5BDF">
              <w:rPr>
                <w:rFonts w:asciiTheme="minorHAnsi" w:hAnsiTheme="minorHAnsi" w:cstheme="minorHAnsi"/>
                <w:color w:val="FFFFFF" w:themeColor="background1"/>
                <w:lang w:val="en-US"/>
              </w:rPr>
              <w:t>Make drawings with labels when designing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Generate ideas considering the purposes for which they are designing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Make labelled drawings from different views showing specific features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Develop a clear idea of what has to be done, planning how to use materials, equipment and processes, and suggesting alternative methods of making, if the first attempts fail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products and identify criteria that can be used for their own designs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Generate ideas through brainstorming and identify a purpose for their product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Draw up a specification for their design 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Develop a clear idea of what has to be done, planning how to use materials, equipment and processes, and suggesting alternative methods of making if the first attempts fail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Use results of investigations, information sources, including ICT when developing design ideas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Communicate their ideas through detailed labelled drawings including ICT / CAD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Develop a design specification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Explore, develop and communicate aspects of their design proposals by modelling their ideas in a variety of ways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D053C7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Plan the order of their work, choosing appropriate materials, tools and techniques</w:t>
            </w:r>
          </w:p>
        </w:tc>
      </w:tr>
      <w:tr w:rsidR="006C5BDF" w:rsidRPr="001572D8" w:rsidTr="006C5BDF">
        <w:trPr>
          <w:trHeight w:val="4248"/>
        </w:trPr>
        <w:tc>
          <w:tcPr>
            <w:tcW w:w="170" w:type="pct"/>
            <w:vMerge w:val="restart"/>
            <w:shd w:val="clear" w:color="auto" w:fill="1F4E79" w:themeFill="accent1" w:themeFillShade="80"/>
            <w:textDirection w:val="btLr"/>
          </w:tcPr>
          <w:p w:rsidR="006C5BDF" w:rsidRPr="006C5BDF" w:rsidRDefault="006C5BDF" w:rsidP="00030D7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C5BDF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lastRenderedPageBreak/>
              <w:t>MAKE (INCLUDING FOOD)</w:t>
            </w:r>
          </w:p>
        </w:tc>
        <w:tc>
          <w:tcPr>
            <w:tcW w:w="664" w:type="pct"/>
            <w:shd w:val="clear" w:color="auto" w:fill="1F4E79" w:themeFill="accent1" w:themeFillShade="80"/>
          </w:tcPr>
          <w:p w:rsidR="006C5BDF" w:rsidRPr="00592AF5" w:rsidRDefault="006C5BD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Knowledge</w:t>
            </w:r>
          </w:p>
          <w:p w:rsidR="006C5BDF" w:rsidRPr="00592AF5" w:rsidRDefault="006C5BDF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range of tools and equipment to perform practical tasks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 range of materials and components, including construction materials, textiles and ingredients, according to their characteristics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B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uild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structures, exploring how they can be made stronger, stiffer and more stable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xplore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use mechanisms in their products.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the basic principles of a healthy and varied diet to prepare dishes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  <w:r w:rsidRPr="00592AF5">
              <w:rPr>
                <w:rFonts w:asciiTheme="minorHAnsi" w:hAnsiTheme="minorHAnsi" w:cstheme="minorHAnsi"/>
                <w:color w:val="FFFFFF" w:themeColor="background1"/>
                <w:lang w:val="en-US"/>
              </w:rPr>
              <w:t>U</w:t>
            </w:r>
            <w:proofErr w:type="spellStart"/>
            <w:r w:rsidRPr="00592AF5">
              <w:rPr>
                <w:rFonts w:asciiTheme="minorHAnsi" w:hAnsiTheme="minorHAnsi" w:cstheme="minorHAnsi"/>
                <w:color w:val="FFFFFF" w:themeColor="background1"/>
              </w:rPr>
              <w:t>nderstand</w:t>
            </w:r>
            <w:proofErr w:type="spellEnd"/>
            <w:r w:rsidRPr="00592AF5">
              <w:rPr>
                <w:rFonts w:asciiTheme="minorHAnsi" w:hAnsiTheme="minorHAnsi" w:cstheme="minorHAnsi"/>
                <w:color w:val="FFFFFF" w:themeColor="background1"/>
              </w:rPr>
              <w:t xml:space="preserve"> where food comes from.</w:t>
            </w:r>
          </w:p>
          <w:p w:rsidR="006C5BDF" w:rsidRPr="00592AF5" w:rsidRDefault="006C5BDF" w:rsidP="00592AF5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range of tools and equipment to perform practical tasks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 range of materials and components, including construction materials, textiles and ingredients, according to their characteristics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B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uild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structures, exploring how they can be made stronger, stiffer and more stable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xplore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use mechanisms in their products.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 the basic principles of a healthy and varied diet to prepare dishes </w:t>
            </w: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592AF5" w:rsidRDefault="006C5BDF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nderstand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where food comes from.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wider range of tools and equipment to perform practical tasks, accurately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 and apply the principles of a healthy and varied diet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P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repare and cook a variety of predominantly savoury dishes using a range of cooking techniques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 seasonality, and know where and how a variety of ingredients are grown, reared, caught and processed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pply their understanding of how to strengthen, stiffen and reinforce more complex structures understand and use mechanical systems in their products 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 and use electrical systems in their products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wider range of tools and equipment to perform practical tasks, accurately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 and apply the principles of a healthy and varied diet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P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repare and cook a variety of predominantly savoury dishes using a range of cooking techniques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 seasonality, and know where and how a variety of ingredients are grown, reared, caught and processed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pply their understanding of how to strengthen, stiffen and reinforce more complex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structures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nderstand and use mechanical systems in their products 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U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nderstand and use electrical systems in their products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wider range of tools and equipment to perform practical tasks, accurately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understand and apply the principles of a healthy and varied diet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prepare and cook a variety of predominantly savoury dishes using a range </w:t>
            </w:r>
            <w:proofErr w:type="spellStart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o</w:t>
            </w:r>
            <w:proofErr w:type="spellEnd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cooking techniques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understand seasonality, and know where and how a variety of ingredients are grown, reared, caught and processed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apply their understanding of how to strengthen, stiffen and reinforce more complex structures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and use mechanical systems in their products 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understand and use electrical systems in their products</w:t>
            </w:r>
          </w:p>
          <w:p w:rsidR="006C5BDF" w:rsidRPr="00027E0F" w:rsidRDefault="006C5BD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elect from and use a wider range of tools and equipment to perform practical tasks, accurately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understand and apply the principles of a healthy and varied diet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prepare and cook a variety of predominantly savoury dishes using a range of cooking techniques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understand seasonality, and know where and how a variety of ingredients are grown, reared, caught and processed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u w:val="single"/>
                <w:lang w:val="en-US"/>
              </w:rPr>
              <w:t>Technical Knowledge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apply their understanding of how to strengthen, stiffen and reinforce more complex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structures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and use mechanical systems in their products 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understand and use electrical systems in their products</w:t>
            </w:r>
          </w:p>
        </w:tc>
      </w:tr>
      <w:tr w:rsidR="00027E0F" w:rsidRPr="001572D8" w:rsidTr="00786EEE">
        <w:trPr>
          <w:trHeight w:val="9094"/>
        </w:trPr>
        <w:tc>
          <w:tcPr>
            <w:tcW w:w="170" w:type="pct"/>
            <w:vMerge/>
            <w:shd w:val="clear" w:color="auto" w:fill="1F4E79" w:themeFill="accent1" w:themeFillShade="80"/>
          </w:tcPr>
          <w:p w:rsidR="00027E0F" w:rsidRPr="001572D8" w:rsidRDefault="00027E0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664" w:type="pct"/>
            <w:shd w:val="clear" w:color="auto" w:fill="1F4E79" w:themeFill="accent1" w:themeFillShade="80"/>
          </w:tcPr>
          <w:p w:rsidR="00027E0F" w:rsidRPr="00592AF5" w:rsidRDefault="00027E0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With help make their design using appropriate techniques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With help measure, mark out, cut and shape a range of materials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Use age appropriate tools 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eg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scissors and a hole punch safely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Assemble, join and combine materials and components together using a variety of temporary methods e.g. glues or masking tape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Select and use appropriate fruit and vegetables, processes and tools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Use basic food handling, hygienic practices and personal hygiene as directed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Use simple finishing techniques to improve the appearance of their product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1572D8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Begin to select tools and materials; use vocab' to name and describe them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Measure, cut and score with some accuracy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Use hand tools safely and appropriately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Assemble, join and combine materials in order to make a product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Cut, shape and join fabric to make a simple garment.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Use basic sewing techniques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Select and use appropriate ingredients, processes and tools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Follow safe procedures for food safety and hygiene </w:t>
            </w: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592AF5" w:rsidRDefault="00027E0F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Choose and use appropriate finishing techniques </w:t>
            </w:r>
          </w:p>
          <w:p w:rsidR="00027E0F" w:rsidRPr="00592AF5" w:rsidRDefault="00027E0F" w:rsidP="001572D8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Select tools and techniques for making their product 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inc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ICT from a selection given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Measure, mark out, cut, score and assemble components with more accuracy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Work safely and accurately with a range of simple tools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Think about their ideas as they make progress and be willing change things if this helps them improve their work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Measure, tape or pin, cut and join fabric with some accuracy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Demonstrate hygienic food preparation and storage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Use finishing techniques strengthen and improve the appearance of their product using a range of equipment including ICT</w:t>
            </w:r>
          </w:p>
          <w:p w:rsidR="00027E0F" w:rsidRPr="006C5BDF" w:rsidRDefault="00027E0F" w:rsidP="001572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Select appropriate tools and techniques for making their product 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inc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use of ICT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Measure, mark out, cut and shape a range of materials, using appropriate tools, equipment and techniques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Join and combine materials and components accurately in temporary and permanent ways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Sew using a range of different stitches, weave and knit.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Identify and demonstrate hygienic food preparation and storage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Measure, tape or pin, cut and join fabric with some accuracy </w:t>
            </w:r>
          </w:p>
          <w:p w:rsidR="00027E0F" w:rsidRPr="006C5BDF" w:rsidRDefault="00027E0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6C5BDF" w:rsidRDefault="00027E0F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6C5BDF">
              <w:rPr>
                <w:rFonts w:asciiTheme="minorHAnsi" w:hAnsiTheme="minorHAnsi" w:cstheme="minorHAnsi"/>
                <w:color w:val="FFFFFF" w:themeColor="background1"/>
                <w:lang w:val="en-US"/>
              </w:rPr>
              <w:t xml:space="preserve">Use simple graphical </w:t>
            </w:r>
          </w:p>
          <w:p w:rsidR="00027E0F" w:rsidRPr="006C5BDF" w:rsidRDefault="00027E0F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6C5BDF">
              <w:rPr>
                <w:rFonts w:asciiTheme="minorHAnsi" w:hAnsiTheme="minorHAnsi" w:cstheme="minorHAnsi"/>
                <w:color w:val="FFFFFF" w:themeColor="background1"/>
                <w:lang w:val="en-US"/>
              </w:rPr>
              <w:t>communication techniques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Select appropriate materials, tools and techniques </w:t>
            </w:r>
            <w:proofErr w:type="spellStart"/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inc</w:t>
            </w:r>
            <w:proofErr w:type="spellEnd"/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ICT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Measure and mark out accurately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Use skills in using different tools and equipment safely and accurately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Weigh and measure accurately (time, dry ingredients, liquids)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Apply the rules for basic food hygiene and other safe practices e.g. hazards relating to the use of ovens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Cut and join with accuracy to ensure a good-quality finish to the product</w:t>
            </w:r>
          </w:p>
          <w:p w:rsidR="00027E0F" w:rsidRPr="00027E0F" w:rsidRDefault="00027E0F" w:rsidP="001572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Select appropriate tools, materials, components and techniques </w:t>
            </w:r>
            <w:proofErr w:type="spellStart"/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inc</w:t>
            </w:r>
            <w:proofErr w:type="spellEnd"/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ICT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Assemble components make working models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Use tools safely and accurately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Construct products using permanent joining techniques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Weigh and measure accurately (time, dry ingredients, liquids)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Know and apply the rules for basic food hygiene and demonstrate awareness of other safe practices e.g. hazards relating to the use of ovens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Make use of seasonal food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Make modifications as they go along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Pin, sew and stitch materials together create a product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027E0F" w:rsidRDefault="0011382D" w:rsidP="001138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11382D">
              <w:rPr>
                <w:rFonts w:asciiTheme="minorHAnsi" w:hAnsiTheme="minorHAnsi" w:cstheme="minorHAnsi"/>
                <w:color w:val="FFFFFF" w:themeColor="background1"/>
                <w:lang w:val="en-US"/>
              </w:rPr>
              <w:t>Achieve a quality product</w:t>
            </w:r>
          </w:p>
          <w:p w:rsidR="0011382D" w:rsidRPr="0011382D" w:rsidRDefault="0011382D" w:rsidP="001138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592AF5" w:rsidRPr="001572D8" w:rsidTr="006C5BDF">
        <w:trPr>
          <w:trHeight w:val="660"/>
        </w:trPr>
        <w:tc>
          <w:tcPr>
            <w:tcW w:w="170" w:type="pct"/>
            <w:vMerge w:val="restart"/>
            <w:shd w:val="clear" w:color="auto" w:fill="1F4E79" w:themeFill="accent1" w:themeFillShade="80"/>
            <w:textDirection w:val="btLr"/>
          </w:tcPr>
          <w:p w:rsidR="00592AF5" w:rsidRPr="006C5BDF" w:rsidRDefault="00592AF5" w:rsidP="00592AF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C5BDF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EVALUATE</w:t>
            </w:r>
          </w:p>
        </w:tc>
        <w:tc>
          <w:tcPr>
            <w:tcW w:w="664" w:type="pct"/>
            <w:shd w:val="clear" w:color="auto" w:fill="1F4E79" w:themeFill="accent1" w:themeFillShade="80"/>
          </w:tcPr>
          <w:p w:rsidR="00592AF5" w:rsidRPr="00592AF5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Knowledge</w:t>
            </w:r>
          </w:p>
          <w:p w:rsidR="00592AF5" w:rsidRPr="00592AF5" w:rsidRDefault="00592AF5" w:rsidP="00592AF5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xplore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evaluate a range of existing products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valuate their ideas and products against design criteria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proofErr w:type="spellStart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xplore</w:t>
            </w:r>
            <w:proofErr w:type="spellEnd"/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evaluate a range of existing products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</w:t>
            </w:r>
            <w:r w:rsidRPr="00592AF5">
              <w:rPr>
                <w:rFonts w:cstheme="minorHAnsi"/>
                <w:color w:val="FFFFFF" w:themeColor="background1"/>
                <w:sz w:val="24"/>
                <w:szCs w:val="24"/>
              </w:rPr>
              <w:t>valuate their ideas and products against design criteria</w:t>
            </w:r>
          </w:p>
          <w:p w:rsidR="00592AF5" w:rsidRPr="00592AF5" w:rsidRDefault="00592AF5" w:rsidP="00592AF5">
            <w:pPr>
              <w:ind w:firstLine="7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nvestigate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how key events and individuals in design and technology have helped shape the world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592AF5" w:rsidRPr="006C5BDF" w:rsidRDefault="00592AF5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nvestigate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proofErr w:type="spellStart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>nderstand</w:t>
            </w:r>
            <w:proofErr w:type="spellEnd"/>
            <w:r w:rsidRPr="006C5BD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how key events and individuals in design and technology have helped shape the world</w:t>
            </w:r>
          </w:p>
          <w:p w:rsidR="00592AF5" w:rsidRPr="006C5BDF" w:rsidRDefault="00592AF5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</w:t>
            </w:r>
            <w:proofErr w:type="spellStart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nvestigate</w:t>
            </w:r>
            <w:proofErr w:type="spellEnd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proofErr w:type="spellStart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>nderstand</w:t>
            </w:r>
            <w:proofErr w:type="spellEnd"/>
            <w:r w:rsidRPr="00027E0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how key events and individuals in design and technology have helped shape the world</w:t>
            </w:r>
          </w:p>
          <w:p w:rsidR="00592AF5" w:rsidRPr="00027E0F" w:rsidRDefault="00592AF5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I</w:t>
            </w:r>
            <w:proofErr w:type="spellStart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nvestigate</w:t>
            </w:r>
            <w:proofErr w:type="spellEnd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U</w:t>
            </w:r>
            <w:proofErr w:type="spellStart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>nderstand</w:t>
            </w:r>
            <w:proofErr w:type="spellEnd"/>
            <w:r w:rsidRPr="0011382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how key events and individuals in design and technology have helped shape the world</w:t>
            </w:r>
          </w:p>
          <w:p w:rsidR="00592AF5" w:rsidRPr="0011382D" w:rsidRDefault="00592AF5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592AF5" w:rsidRPr="001572D8" w:rsidTr="006C5BDF">
        <w:trPr>
          <w:trHeight w:val="660"/>
        </w:trPr>
        <w:tc>
          <w:tcPr>
            <w:tcW w:w="170" w:type="pct"/>
            <w:vMerge/>
            <w:shd w:val="clear" w:color="auto" w:fill="1F4E79" w:themeFill="accent1" w:themeFillShade="80"/>
          </w:tcPr>
          <w:p w:rsidR="00592AF5" w:rsidRPr="001572D8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664" w:type="pct"/>
            <w:shd w:val="clear" w:color="auto" w:fill="1F4E79" w:themeFill="accent1" w:themeFillShade="80"/>
          </w:tcPr>
          <w:p w:rsidR="00592AF5" w:rsidRPr="00592AF5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their product by discussing how well it works in relation to the purpose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Evaluate their products as they are developed, identifying strengths and possible changes they might make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their product by answering simple questions about what they have made and how they have gone about it</w:t>
            </w:r>
          </w:p>
          <w:p w:rsidR="00592AF5" w:rsidRPr="00592AF5" w:rsidRDefault="00592AF5" w:rsidP="00592A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Evaluate against their design criteria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Evaluate their products as they are developed, identifying strengths and possible changes they might make </w:t>
            </w: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592AF5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2AF5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Talk about their ideas, saying what they like and dislike about them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Evaluate their product against original design </w:t>
            </w: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criteria e.g. how well it meets its intended purpose 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Disassemble and evaluate familiar products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>Evaluate their work both during and at the end of the assignment</w:t>
            </w:r>
          </w:p>
          <w:p w:rsidR="006C5BDF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6C5BDF" w:rsidRDefault="006C5BDF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6C5BD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their products carrying out appropriate tests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>Evaluate a product against the original design specification</w:t>
            </w:r>
          </w:p>
          <w:p w:rsidR="00027E0F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027E0F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027E0F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it personally and seek evaluation from others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Evaluate their product identifying strengths and areas for development, and </w:t>
            </w: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carrying out appropriate tests 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Record their evaluations using drawings with labels</w:t>
            </w:r>
          </w:p>
          <w:p w:rsidR="0011382D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</w:p>
          <w:p w:rsidR="00592AF5" w:rsidRPr="0011382D" w:rsidRDefault="0011382D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11382D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>Evaluate against their original criteria and suggest ways that their product could be improved</w:t>
            </w:r>
          </w:p>
        </w:tc>
      </w:tr>
    </w:tbl>
    <w:p w:rsidR="008662AF" w:rsidRDefault="008662AF"/>
    <w:sectPr w:rsidR="008662AF" w:rsidSect="008662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30"/>
    <w:multiLevelType w:val="hybridMultilevel"/>
    <w:tmpl w:val="DFDA357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FBB"/>
    <w:multiLevelType w:val="hybridMultilevel"/>
    <w:tmpl w:val="5CDC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C17"/>
    <w:multiLevelType w:val="hybridMultilevel"/>
    <w:tmpl w:val="B4D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0A1"/>
    <w:multiLevelType w:val="hybridMultilevel"/>
    <w:tmpl w:val="A54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AB5"/>
    <w:multiLevelType w:val="hybridMultilevel"/>
    <w:tmpl w:val="2D3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2762"/>
    <w:multiLevelType w:val="hybridMultilevel"/>
    <w:tmpl w:val="24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9BA"/>
    <w:multiLevelType w:val="hybridMultilevel"/>
    <w:tmpl w:val="540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073"/>
    <w:multiLevelType w:val="hybridMultilevel"/>
    <w:tmpl w:val="EC7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B29"/>
    <w:multiLevelType w:val="hybridMultilevel"/>
    <w:tmpl w:val="51F6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6A78"/>
    <w:multiLevelType w:val="hybridMultilevel"/>
    <w:tmpl w:val="B91E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80D"/>
    <w:multiLevelType w:val="hybridMultilevel"/>
    <w:tmpl w:val="7248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C35"/>
    <w:multiLevelType w:val="hybridMultilevel"/>
    <w:tmpl w:val="90B0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D2B"/>
    <w:multiLevelType w:val="hybridMultilevel"/>
    <w:tmpl w:val="B7A8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74B3"/>
    <w:multiLevelType w:val="hybridMultilevel"/>
    <w:tmpl w:val="17509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D4686"/>
    <w:multiLevelType w:val="hybridMultilevel"/>
    <w:tmpl w:val="7688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9386A"/>
    <w:multiLevelType w:val="hybridMultilevel"/>
    <w:tmpl w:val="F9745E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5676"/>
    <w:multiLevelType w:val="hybridMultilevel"/>
    <w:tmpl w:val="7CB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A6C84"/>
    <w:multiLevelType w:val="hybridMultilevel"/>
    <w:tmpl w:val="38F2239A"/>
    <w:lvl w:ilvl="0" w:tplc="EF7AA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749"/>
    <w:multiLevelType w:val="multilevel"/>
    <w:tmpl w:val="CBC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41206"/>
    <w:multiLevelType w:val="hybridMultilevel"/>
    <w:tmpl w:val="305A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778"/>
    <w:multiLevelType w:val="hybridMultilevel"/>
    <w:tmpl w:val="F6CC89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21D9"/>
    <w:multiLevelType w:val="hybridMultilevel"/>
    <w:tmpl w:val="594629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7A6B"/>
    <w:multiLevelType w:val="hybridMultilevel"/>
    <w:tmpl w:val="3E02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A653B"/>
    <w:multiLevelType w:val="hybridMultilevel"/>
    <w:tmpl w:val="8C6E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3ED3"/>
    <w:multiLevelType w:val="hybridMultilevel"/>
    <w:tmpl w:val="ADC6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13F6"/>
    <w:multiLevelType w:val="hybridMultilevel"/>
    <w:tmpl w:val="F726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6"/>
  </w:num>
  <w:num w:numId="5">
    <w:abstractNumId w:val="23"/>
  </w:num>
  <w:num w:numId="6">
    <w:abstractNumId w:val="25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  <w:num w:numId="20">
    <w:abstractNumId w:val="24"/>
  </w:num>
  <w:num w:numId="21">
    <w:abstractNumId w:val="17"/>
  </w:num>
  <w:num w:numId="22">
    <w:abstractNumId w:val="13"/>
  </w:num>
  <w:num w:numId="23">
    <w:abstractNumId w:val="0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F"/>
    <w:rsid w:val="00027E0F"/>
    <w:rsid w:val="00030D75"/>
    <w:rsid w:val="0011382D"/>
    <w:rsid w:val="001572D8"/>
    <w:rsid w:val="00592AF5"/>
    <w:rsid w:val="006C5BDF"/>
    <w:rsid w:val="00783AD1"/>
    <w:rsid w:val="008662AF"/>
    <w:rsid w:val="008F3B5E"/>
    <w:rsid w:val="00D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2B7F6C-5A2C-457C-A00B-CF5A5A6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62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662A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Lynda I'Ons</cp:lastModifiedBy>
  <cp:revision>3</cp:revision>
  <dcterms:created xsi:type="dcterms:W3CDTF">2022-04-27T13:44:00Z</dcterms:created>
  <dcterms:modified xsi:type="dcterms:W3CDTF">2022-04-28T06:35:00Z</dcterms:modified>
</cp:coreProperties>
</file>