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DC1" w:rsidRPr="00F46C75" w:rsidRDefault="00827DC1">
      <w:pPr>
        <w:rPr>
          <w:rFonts w:asciiTheme="minorHAnsi" w:hAnsiTheme="minorHAnsi"/>
          <w:sz w:val="22"/>
          <w:szCs w:val="22"/>
        </w:rPr>
      </w:pPr>
    </w:p>
    <w:p w:rsidR="00827DC1" w:rsidRPr="00F46C75" w:rsidRDefault="00827DC1">
      <w:pPr>
        <w:rPr>
          <w:rFonts w:asciiTheme="minorHAnsi" w:hAnsiTheme="minorHAnsi"/>
          <w:sz w:val="22"/>
          <w:szCs w:val="22"/>
        </w:rPr>
      </w:pPr>
    </w:p>
    <w:p w:rsidR="00827DC1" w:rsidRPr="00F46C75" w:rsidRDefault="00902736">
      <w:pPr>
        <w:rPr>
          <w:rFonts w:asciiTheme="minorHAnsi" w:hAnsiTheme="minorHAnsi"/>
          <w:sz w:val="22"/>
          <w:szCs w:val="22"/>
        </w:rPr>
      </w:pPr>
      <w:r>
        <w:rPr>
          <w:noProof/>
        </w:rPr>
        <w:drawing>
          <wp:anchor distT="0" distB="0" distL="114300" distR="114300" simplePos="0" relativeHeight="251659264" behindDoc="0" locked="0" layoutInCell="1" allowOverlap="1">
            <wp:simplePos x="0" y="0"/>
            <wp:positionH relativeFrom="column">
              <wp:posOffset>5581650</wp:posOffset>
            </wp:positionH>
            <wp:positionV relativeFrom="paragraph">
              <wp:posOffset>127000</wp:posOffset>
            </wp:positionV>
            <wp:extent cx="571500" cy="685800"/>
            <wp:effectExtent l="0" t="0" r="0" b="0"/>
            <wp:wrapNone/>
            <wp:docPr id="2" name="Picture 1" descr="School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p>
    <w:p w:rsidR="00827DC1" w:rsidRPr="00F46C75" w:rsidRDefault="00827DC1">
      <w:pPr>
        <w:rPr>
          <w:rFonts w:asciiTheme="minorHAnsi" w:hAnsiTheme="minorHAnsi"/>
          <w:sz w:val="22"/>
          <w:szCs w:val="22"/>
        </w:rPr>
      </w:pPr>
    </w:p>
    <w:p w:rsidR="00827DC1" w:rsidRPr="00F46C75" w:rsidRDefault="00827DC1" w:rsidP="00AE0C05">
      <w:pPr>
        <w:jc w:val="center"/>
        <w:rPr>
          <w:rFonts w:asciiTheme="minorHAnsi" w:hAnsiTheme="minorHAnsi" w:cs="Arial"/>
          <w:b/>
          <w:sz w:val="28"/>
          <w:szCs w:val="22"/>
        </w:rPr>
      </w:pPr>
      <w:r w:rsidRPr="00F46C75">
        <w:rPr>
          <w:rFonts w:asciiTheme="minorHAnsi" w:hAnsiTheme="minorHAnsi" w:cs="Arial"/>
          <w:b/>
          <w:sz w:val="28"/>
          <w:szCs w:val="22"/>
        </w:rPr>
        <w:t>Highfield Hall Primary School</w:t>
      </w:r>
    </w:p>
    <w:p w:rsidR="00827DC1" w:rsidRPr="00F46C75" w:rsidRDefault="00827DC1" w:rsidP="00AE0C05">
      <w:pPr>
        <w:jc w:val="center"/>
        <w:rPr>
          <w:rFonts w:asciiTheme="minorHAnsi" w:hAnsiTheme="minorHAnsi" w:cs="Arial"/>
          <w:b/>
          <w:sz w:val="28"/>
          <w:szCs w:val="22"/>
        </w:rPr>
      </w:pPr>
      <w:r w:rsidRPr="00F46C75">
        <w:rPr>
          <w:rFonts w:asciiTheme="minorHAnsi" w:hAnsiTheme="minorHAnsi" w:cs="Arial"/>
          <w:b/>
          <w:sz w:val="28"/>
          <w:szCs w:val="22"/>
        </w:rPr>
        <w:t>Safe Sun Policy</w:t>
      </w:r>
    </w:p>
    <w:p w:rsidR="00827DC1" w:rsidRPr="00F46C75" w:rsidRDefault="00827DC1" w:rsidP="00AE0C05">
      <w:pPr>
        <w:rPr>
          <w:rFonts w:asciiTheme="minorHAnsi" w:hAnsiTheme="minorHAnsi" w:cs="Arial"/>
          <w:sz w:val="22"/>
          <w:szCs w:val="22"/>
        </w:rPr>
      </w:pPr>
    </w:p>
    <w:p w:rsidR="00827DC1" w:rsidRDefault="00827DC1" w:rsidP="00AE0C05">
      <w:pPr>
        <w:rPr>
          <w:rFonts w:asciiTheme="minorHAnsi" w:hAnsiTheme="minorHAnsi" w:cs="Arial"/>
          <w:sz w:val="22"/>
          <w:szCs w:val="22"/>
        </w:rPr>
      </w:pPr>
      <w:r w:rsidRPr="00F46C75">
        <w:rPr>
          <w:rFonts w:asciiTheme="minorHAnsi" w:hAnsiTheme="minorHAnsi" w:cs="Arial"/>
          <w:sz w:val="22"/>
          <w:szCs w:val="22"/>
        </w:rPr>
        <w:t xml:space="preserve">There is a </w:t>
      </w:r>
      <w:proofErr w:type="spellStart"/>
      <w:proofErr w:type="gramStart"/>
      <w:r w:rsidRPr="00F46C75">
        <w:rPr>
          <w:rFonts w:asciiTheme="minorHAnsi" w:hAnsiTheme="minorHAnsi" w:cs="Arial"/>
          <w:sz w:val="22"/>
          <w:szCs w:val="22"/>
        </w:rPr>
        <w:t>well established</w:t>
      </w:r>
      <w:proofErr w:type="spellEnd"/>
      <w:proofErr w:type="gramEnd"/>
      <w:r w:rsidRPr="00F46C75">
        <w:rPr>
          <w:rFonts w:asciiTheme="minorHAnsi" w:hAnsiTheme="minorHAnsi" w:cs="Arial"/>
          <w:sz w:val="22"/>
          <w:szCs w:val="22"/>
        </w:rPr>
        <w:t xml:space="preserve"> link between exposure to the sun and skin cancer.</w:t>
      </w:r>
    </w:p>
    <w:p w:rsidR="001D4D32" w:rsidRPr="00F46C75" w:rsidRDefault="001D4D32" w:rsidP="00AE0C05">
      <w:pPr>
        <w:rPr>
          <w:rFonts w:asciiTheme="minorHAnsi" w:hAnsiTheme="minorHAnsi" w:cs="Arial"/>
          <w:sz w:val="22"/>
          <w:szCs w:val="22"/>
        </w:rPr>
      </w:pPr>
    </w:p>
    <w:p w:rsidR="00827DC1" w:rsidRPr="00F46C75" w:rsidRDefault="00827DC1" w:rsidP="00AE0C05">
      <w:pPr>
        <w:rPr>
          <w:rFonts w:asciiTheme="minorHAnsi" w:hAnsiTheme="minorHAnsi" w:cs="Arial"/>
          <w:sz w:val="22"/>
          <w:szCs w:val="22"/>
        </w:rPr>
      </w:pPr>
      <w:r w:rsidRPr="00F46C75">
        <w:rPr>
          <w:rFonts w:asciiTheme="minorHAnsi" w:hAnsiTheme="minorHAnsi" w:cs="Arial"/>
          <w:sz w:val="22"/>
          <w:szCs w:val="22"/>
        </w:rPr>
        <w:t>We want to ensure that all children and staff at our school are protected from skin damage caused by the harmful ultraviolet rays from the sun.</w:t>
      </w:r>
    </w:p>
    <w:p w:rsidR="00827DC1" w:rsidRPr="00F46C75" w:rsidRDefault="00827DC1" w:rsidP="00AE0C05">
      <w:pPr>
        <w:rPr>
          <w:rFonts w:asciiTheme="minorHAnsi" w:hAnsiTheme="minorHAnsi" w:cs="Arial"/>
          <w:sz w:val="22"/>
          <w:szCs w:val="22"/>
        </w:rPr>
      </w:pPr>
      <w:r w:rsidRPr="00F46C75">
        <w:rPr>
          <w:rFonts w:asciiTheme="minorHAnsi" w:hAnsiTheme="minorHAnsi" w:cs="Arial"/>
          <w:sz w:val="22"/>
          <w:szCs w:val="22"/>
        </w:rPr>
        <w:t>As part of our safe sun policy we will:</w:t>
      </w:r>
    </w:p>
    <w:p w:rsidR="00827DC1" w:rsidRPr="00F46C75" w:rsidRDefault="00827DC1" w:rsidP="00AE0C05">
      <w:pPr>
        <w:rPr>
          <w:rFonts w:asciiTheme="minorHAnsi" w:hAnsiTheme="minorHAnsi" w:cs="Arial"/>
          <w:sz w:val="22"/>
          <w:szCs w:val="22"/>
        </w:rPr>
      </w:pP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 xml:space="preserve">educate children through lessons and assemblies of the positive and negative effects of the sun </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inform parents and staff of the dangers associated with over exposure to the sun</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 xml:space="preserve">have as part of our dress code clothing that provides good sun protection such as </w:t>
      </w:r>
      <w:proofErr w:type="gramStart"/>
      <w:r w:rsidRPr="00F46C75">
        <w:rPr>
          <w:rFonts w:asciiTheme="minorHAnsi" w:hAnsiTheme="minorHAnsi" w:cs="Arial"/>
          <w:sz w:val="22"/>
          <w:szCs w:val="22"/>
        </w:rPr>
        <w:t>loose fitting</w:t>
      </w:r>
      <w:proofErr w:type="gramEnd"/>
      <w:r w:rsidRPr="00F46C75">
        <w:rPr>
          <w:rFonts w:asciiTheme="minorHAnsi" w:hAnsiTheme="minorHAnsi" w:cs="Arial"/>
          <w:sz w:val="22"/>
          <w:szCs w:val="22"/>
        </w:rPr>
        <w:t xml:space="preserve"> tops that cover the shoulders and sun hats when playing or working outside </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allow pupils and staff regular access to drinking water</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encourage parents to send children to school with a sun hat and appropriate clothing</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ask that parents inform us of any family history of skin cancer</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encourage the use of sunscreen, this should be applied before school or where appropriate by the child in school, for younger children if parents supply a spray-type sun protection staff can apply it for pupils to rub in</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provide areas of shade and encourage children to use these</w:t>
      </w:r>
    </w:p>
    <w:p w:rsidR="00827DC1" w:rsidRPr="00F46C75" w:rsidRDefault="00827DC1" w:rsidP="00AE0C05">
      <w:pPr>
        <w:numPr>
          <w:ilvl w:val="0"/>
          <w:numId w:val="1"/>
        </w:numPr>
        <w:rPr>
          <w:rFonts w:asciiTheme="minorHAnsi" w:hAnsiTheme="minorHAnsi" w:cs="Arial"/>
          <w:sz w:val="22"/>
          <w:szCs w:val="22"/>
        </w:rPr>
      </w:pPr>
      <w:r w:rsidRPr="00F46C75">
        <w:rPr>
          <w:rFonts w:asciiTheme="minorHAnsi" w:hAnsiTheme="minorHAnsi" w:cs="Arial"/>
          <w:sz w:val="22"/>
          <w:szCs w:val="22"/>
        </w:rPr>
        <w:t>encourage all staff to act as good role models by practising sun safety</w:t>
      </w:r>
    </w:p>
    <w:p w:rsidR="00693FB8" w:rsidRDefault="00827DC1" w:rsidP="00AE0C05">
      <w:pPr>
        <w:numPr>
          <w:ilvl w:val="0"/>
          <w:numId w:val="1"/>
        </w:numPr>
        <w:rPr>
          <w:rFonts w:asciiTheme="minorHAnsi" w:hAnsiTheme="minorHAnsi" w:cs="Arial"/>
          <w:sz w:val="22"/>
          <w:szCs w:val="22"/>
        </w:rPr>
      </w:pPr>
      <w:r w:rsidRPr="00693FB8">
        <w:rPr>
          <w:rFonts w:asciiTheme="minorHAnsi" w:hAnsiTheme="minorHAnsi" w:cs="Arial"/>
          <w:sz w:val="22"/>
          <w:szCs w:val="22"/>
        </w:rPr>
        <w:t>aim to timetable outdoor activities to avoid the hottest times of the day wherever possible</w:t>
      </w:r>
    </w:p>
    <w:p w:rsidR="00693FB8" w:rsidRDefault="00693FB8" w:rsidP="00693FB8">
      <w:pPr>
        <w:rPr>
          <w:rFonts w:asciiTheme="minorHAnsi" w:hAnsiTheme="minorHAnsi" w:cs="Arial"/>
          <w:sz w:val="22"/>
          <w:szCs w:val="22"/>
        </w:rPr>
      </w:pPr>
    </w:p>
    <w:p w:rsidR="00693FB8" w:rsidRPr="00693FB8" w:rsidRDefault="00693FB8" w:rsidP="00693FB8">
      <w:pPr>
        <w:rPr>
          <w:rFonts w:asciiTheme="minorHAnsi" w:hAnsiTheme="minorHAnsi" w:cs="Arial"/>
          <w:sz w:val="22"/>
          <w:szCs w:val="22"/>
        </w:rPr>
      </w:pPr>
      <w:r>
        <w:rPr>
          <w:rFonts w:asciiTheme="minorHAnsi" w:hAnsiTheme="minorHAnsi" w:cs="Arial"/>
          <w:sz w:val="22"/>
          <w:szCs w:val="22"/>
        </w:rPr>
        <w:t>If there is extreme heat, children will not go outside and will remain in the classroom. Slots may be timetabled in the swimming pool to allow all children respite. The Head will consider the health and safety of the children and may close school if it is unsafe to remain open.</w:t>
      </w:r>
    </w:p>
    <w:p w:rsidR="00827DC1" w:rsidRPr="00F46C75" w:rsidRDefault="00827DC1" w:rsidP="00AE0C05">
      <w:pPr>
        <w:rPr>
          <w:rFonts w:asciiTheme="minorHAnsi" w:hAnsiTheme="minorHAnsi" w:cs="Arial"/>
          <w:sz w:val="22"/>
          <w:szCs w:val="22"/>
        </w:rPr>
      </w:pPr>
    </w:p>
    <w:p w:rsidR="00827DC1" w:rsidRPr="00F46C75" w:rsidRDefault="00827DC1" w:rsidP="00AE0C05">
      <w:pPr>
        <w:rPr>
          <w:rFonts w:asciiTheme="minorHAnsi" w:hAnsiTheme="minorHAnsi" w:cs="Arial"/>
          <w:sz w:val="22"/>
          <w:szCs w:val="22"/>
        </w:rPr>
      </w:pPr>
    </w:p>
    <w:p w:rsidR="00827DC1" w:rsidRPr="00F46C75" w:rsidRDefault="00827DC1" w:rsidP="00F46C75">
      <w:pPr>
        <w:jc w:val="right"/>
        <w:rPr>
          <w:rFonts w:asciiTheme="minorHAnsi" w:hAnsiTheme="minorHAnsi" w:cs="Arial"/>
          <w:b/>
          <w:sz w:val="22"/>
          <w:szCs w:val="22"/>
        </w:rPr>
      </w:pPr>
      <w:r w:rsidRPr="00F46C75">
        <w:rPr>
          <w:rFonts w:asciiTheme="minorHAnsi" w:hAnsiTheme="minorHAnsi" w:cs="Arial"/>
          <w:b/>
          <w:sz w:val="22"/>
          <w:szCs w:val="22"/>
        </w:rPr>
        <w:t xml:space="preserve">                                                                         </w:t>
      </w:r>
      <w:r w:rsidR="00C713F1" w:rsidRPr="00F46C75">
        <w:rPr>
          <w:rFonts w:asciiTheme="minorHAnsi" w:hAnsiTheme="minorHAnsi" w:cs="Arial"/>
          <w:b/>
          <w:sz w:val="22"/>
          <w:szCs w:val="22"/>
        </w:rPr>
        <w:t xml:space="preserve">               </w:t>
      </w:r>
      <w:r w:rsidR="00F46C75" w:rsidRPr="00F46C75">
        <w:rPr>
          <w:rFonts w:asciiTheme="minorHAnsi" w:hAnsiTheme="minorHAnsi" w:cs="Arial"/>
          <w:b/>
          <w:sz w:val="22"/>
          <w:szCs w:val="22"/>
        </w:rPr>
        <w:t>HHPS Spring 202</w:t>
      </w:r>
      <w:r w:rsidR="00B119B7">
        <w:rPr>
          <w:rFonts w:asciiTheme="minorHAnsi" w:hAnsiTheme="minorHAnsi" w:cs="Arial"/>
          <w:b/>
          <w:sz w:val="22"/>
          <w:szCs w:val="22"/>
        </w:rPr>
        <w:t>3</w:t>
      </w:r>
    </w:p>
    <w:p w:rsidR="00F46C75" w:rsidRPr="00F46C75" w:rsidRDefault="00F46C75" w:rsidP="00F46C75">
      <w:pPr>
        <w:jc w:val="right"/>
        <w:rPr>
          <w:rFonts w:asciiTheme="minorHAnsi" w:hAnsiTheme="minorHAnsi"/>
          <w:b/>
          <w:sz w:val="22"/>
          <w:szCs w:val="22"/>
        </w:rPr>
      </w:pPr>
      <w:bookmarkStart w:id="0" w:name="_GoBack"/>
      <w:bookmarkEnd w:id="0"/>
      <w:r w:rsidRPr="00F46C75">
        <w:rPr>
          <w:rFonts w:asciiTheme="minorHAnsi" w:hAnsiTheme="minorHAnsi" w:cs="Arial"/>
          <w:b/>
          <w:sz w:val="22"/>
          <w:szCs w:val="22"/>
        </w:rPr>
        <w:t>Date of next review: Spring 202</w:t>
      </w:r>
      <w:r w:rsidR="00B119B7">
        <w:rPr>
          <w:rFonts w:asciiTheme="minorHAnsi" w:hAnsiTheme="minorHAnsi" w:cs="Arial"/>
          <w:b/>
          <w:sz w:val="22"/>
          <w:szCs w:val="22"/>
        </w:rPr>
        <w:t>6</w:t>
      </w:r>
    </w:p>
    <w:sectPr w:rsidR="00F46C75" w:rsidRPr="00F46C75" w:rsidSect="0002785D">
      <w:pgSz w:w="11906" w:h="16838" w:code="9"/>
      <w:pgMar w:top="284" w:right="964" w:bottom="284" w:left="964"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7D6F9A"/>
    <w:multiLevelType w:val="hybridMultilevel"/>
    <w:tmpl w:val="4AC6F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C05"/>
    <w:rsid w:val="0002785D"/>
    <w:rsid w:val="000D024B"/>
    <w:rsid w:val="000D0AD2"/>
    <w:rsid w:val="000F11E3"/>
    <w:rsid w:val="001D4D32"/>
    <w:rsid w:val="00266CDA"/>
    <w:rsid w:val="0066329A"/>
    <w:rsid w:val="00693FB8"/>
    <w:rsid w:val="00827DC1"/>
    <w:rsid w:val="00902736"/>
    <w:rsid w:val="00AE0C05"/>
    <w:rsid w:val="00B119B7"/>
    <w:rsid w:val="00BF40DC"/>
    <w:rsid w:val="00C713F1"/>
    <w:rsid w:val="00E41C95"/>
    <w:rsid w:val="00F4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8920FA"/>
  <w15:docId w15:val="{97C8E559-4907-47CC-9491-B1AB5028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32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7133E3BE95A48A5A79CC98E97F3BD" ma:contentTypeVersion="6" ma:contentTypeDescription="Create a new document." ma:contentTypeScope="" ma:versionID="2c0a1dbe846ab8d30dc8598e1e443b5a">
  <xsd:schema xmlns:xsd="http://www.w3.org/2001/XMLSchema" xmlns:xs="http://www.w3.org/2001/XMLSchema" xmlns:p="http://schemas.microsoft.com/office/2006/metadata/properties" xmlns:ns2="521d3383-9caa-4fb7-89f9-90a773f783f7" xmlns:ns3="f19ad9a7-f370-4bf8-9c80-3900139afeb2" targetNamespace="http://schemas.microsoft.com/office/2006/metadata/properties" ma:root="true" ma:fieldsID="70aebda5e0da5bb83406bf2449eed816" ns2:_="" ns3:_="">
    <xsd:import namespace="521d3383-9caa-4fb7-89f9-90a773f783f7"/>
    <xsd:import namespace="f19ad9a7-f370-4bf8-9c80-3900139afe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d3383-9caa-4fb7-89f9-90a773f78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d9a7-f370-4bf8-9c80-3900139afe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A4B84-D7E4-4AD2-82BA-9F6DF4E462BF}"/>
</file>

<file path=customXml/itemProps2.xml><?xml version="1.0" encoding="utf-8"?>
<ds:datastoreItem xmlns:ds="http://schemas.openxmlformats.org/officeDocument/2006/customXml" ds:itemID="{ACFDA279-BFED-4F17-94C8-72CAF3C95030}"/>
</file>

<file path=docProps/app.xml><?xml version="1.0" encoding="utf-8"?>
<Properties xmlns="http://schemas.openxmlformats.org/officeDocument/2006/extended-properties" xmlns:vt="http://schemas.openxmlformats.org/officeDocument/2006/docPropsVTypes">
  <Template>Normal</Template>
  <TotalTime>2</TotalTime>
  <Pages>1</Pages>
  <Words>286</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Highfield Hall Primary School</vt:lpstr>
    </vt:vector>
  </TitlesOfParts>
  <Company>Highfield Hall</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Highfield Hall Primary School</dc:title>
  <dc:subject/>
  <dc:creator>Martin</dc:creator>
  <cp:keywords/>
  <dc:description/>
  <cp:lastModifiedBy>Mike Bywaters</cp:lastModifiedBy>
  <cp:revision>4</cp:revision>
  <cp:lastPrinted>2018-10-22T13:03:00Z</cp:lastPrinted>
  <dcterms:created xsi:type="dcterms:W3CDTF">2020-02-06T13:36:00Z</dcterms:created>
  <dcterms:modified xsi:type="dcterms:W3CDTF">2023-03-06T14:30:00Z</dcterms:modified>
</cp:coreProperties>
</file>