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A9F862" w14:textId="5D889D41" w:rsidR="00BE34CA" w:rsidRPr="00E71B59" w:rsidRDefault="003B1FAD" w:rsidP="001009CA">
      <w:pPr>
        <w:rPr>
          <w:rFonts w:ascii="Calibri" w:hAnsi="Calibri" w:cs="Calibri"/>
          <w:b/>
        </w:rPr>
      </w:pPr>
      <w:bookmarkStart w:id="0" w:name="_GoBack"/>
      <w:bookmarkEnd w:id="0"/>
      <w:r>
        <w:rPr>
          <w:rFonts w:ascii="Calibri" w:hAnsi="Calibri" w:cs="Calibri"/>
          <w:noProof/>
        </w:rPr>
        <w:drawing>
          <wp:anchor distT="0" distB="0" distL="114300" distR="114300" simplePos="0" relativeHeight="251745280" behindDoc="0" locked="0" layoutInCell="1" allowOverlap="1" wp14:anchorId="5D059DE7" wp14:editId="3FA4F572">
            <wp:simplePos x="0" y="0"/>
            <wp:positionH relativeFrom="column">
              <wp:posOffset>8667750</wp:posOffset>
            </wp:positionH>
            <wp:positionV relativeFrom="paragraph">
              <wp:posOffset>-644490</wp:posOffset>
            </wp:positionV>
            <wp:extent cx="639480" cy="638810"/>
            <wp:effectExtent l="0" t="0" r="8255" b="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sssss.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39480" cy="638810"/>
                    </a:xfrm>
                    <a:prstGeom prst="rect">
                      <a:avLst/>
                    </a:prstGeom>
                  </pic:spPr>
                </pic:pic>
              </a:graphicData>
            </a:graphic>
            <wp14:sizeRelH relativeFrom="page">
              <wp14:pctWidth>0</wp14:pctWidth>
            </wp14:sizeRelH>
            <wp14:sizeRelV relativeFrom="page">
              <wp14:pctHeight>0</wp14:pctHeight>
            </wp14:sizeRelV>
          </wp:anchor>
        </w:drawing>
      </w:r>
      <w:r w:rsidR="00B177B3" w:rsidRPr="003750B8">
        <w:rPr>
          <w:rFonts w:ascii="Calibri" w:hAnsi="Calibri" w:cs="Calibri"/>
          <w:b/>
          <w:noProof/>
        </w:rPr>
        <mc:AlternateContent>
          <mc:Choice Requires="wps">
            <w:drawing>
              <wp:anchor distT="45720" distB="45720" distL="114300" distR="114300" simplePos="0" relativeHeight="251641856" behindDoc="0" locked="0" layoutInCell="1" allowOverlap="1" wp14:anchorId="709B3B85" wp14:editId="0AABD7C2">
                <wp:simplePos x="0" y="0"/>
                <wp:positionH relativeFrom="column">
                  <wp:posOffset>-361950</wp:posOffset>
                </wp:positionH>
                <wp:positionV relativeFrom="paragraph">
                  <wp:posOffset>3105150</wp:posOffset>
                </wp:positionV>
                <wp:extent cx="5200650" cy="1343025"/>
                <wp:effectExtent l="0" t="0" r="0" b="952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0650" cy="1343025"/>
                        </a:xfrm>
                        <a:prstGeom prst="rect">
                          <a:avLst/>
                        </a:prstGeom>
                        <a:solidFill>
                          <a:srgbClr val="FFFFFF"/>
                        </a:solidFill>
                        <a:ln w="9525">
                          <a:noFill/>
                          <a:miter lim="800000"/>
                          <a:headEnd/>
                          <a:tailEnd/>
                        </a:ln>
                      </wps:spPr>
                      <wps:txbx>
                        <w:txbxContent>
                          <w:tbl>
                            <w:tblPr>
                              <w:tblStyle w:val="TableGrid"/>
                              <w:tblW w:w="7938" w:type="dxa"/>
                              <w:tblInd w:w="-5" w:type="dxa"/>
                              <w:tblLook w:val="04A0" w:firstRow="1" w:lastRow="0" w:firstColumn="1" w:lastColumn="0" w:noHBand="0" w:noVBand="1"/>
                            </w:tblPr>
                            <w:tblGrid>
                              <w:gridCol w:w="7938"/>
                            </w:tblGrid>
                            <w:tr w:rsidR="003750B8" w14:paraId="1362DA72" w14:textId="77777777" w:rsidTr="009344DF">
                              <w:tc>
                                <w:tcPr>
                                  <w:tcW w:w="7938" w:type="dxa"/>
                                  <w:shd w:val="clear" w:color="auto" w:fill="C5E0B3" w:themeFill="accent6" w:themeFillTint="66"/>
                                </w:tcPr>
                                <w:p w14:paraId="2A04C0BD" w14:textId="26205333" w:rsidR="003750B8" w:rsidRDefault="003750B8" w:rsidP="003750B8">
                                  <w:pPr>
                                    <w:rPr>
                                      <w:rFonts w:ascii="Calibri" w:hAnsi="Calibri" w:cs="Calibri"/>
                                      <w:b/>
                                    </w:rPr>
                                  </w:pPr>
                                  <w:r>
                                    <w:rPr>
                                      <w:rFonts w:ascii="Calibri" w:hAnsi="Calibri" w:cs="Calibri"/>
                                      <w:b/>
                                    </w:rPr>
                                    <w:t>Pedagogy</w:t>
                                  </w:r>
                                </w:p>
                              </w:tc>
                            </w:tr>
                            <w:tr w:rsidR="003750B8" w14:paraId="5288593C" w14:textId="77777777" w:rsidTr="009344DF">
                              <w:tc>
                                <w:tcPr>
                                  <w:tcW w:w="7938" w:type="dxa"/>
                                </w:tcPr>
                                <w:p w14:paraId="3A510DBA" w14:textId="79AE3377" w:rsidR="003750B8" w:rsidRDefault="00A900F4" w:rsidP="00A13B75">
                                  <w:pPr>
                                    <w:rPr>
                                      <w:rFonts w:ascii="Calibri" w:hAnsi="Calibri" w:cs="Calibri"/>
                                      <w:b/>
                                    </w:rPr>
                                  </w:pPr>
                                  <w:r>
                                    <w:rPr>
                                      <w:rFonts w:ascii="Calibri" w:hAnsi="Calibri" w:cs="Calibri"/>
                                    </w:rPr>
                                    <w:t xml:space="preserve">Each lesson is broken into clearly defined sections which, depending on the lesson objectives, include a recap/recall, an attention grabber (usually linked to the LO), </w:t>
                                  </w:r>
                                  <w:r w:rsidR="00A13B75">
                                    <w:rPr>
                                      <w:rFonts w:ascii="Calibri" w:hAnsi="Calibri" w:cs="Calibri"/>
                                    </w:rPr>
                                    <w:t>skill teach followed by practising of this skill by students</w:t>
                                  </w:r>
                                  <w:r w:rsidR="00AC5DE3">
                                    <w:rPr>
                                      <w:rFonts w:ascii="Calibri" w:hAnsi="Calibri" w:cs="Calibri"/>
                                    </w:rPr>
                                    <w:t xml:space="preserve"> and </w:t>
                                  </w:r>
                                  <w:r w:rsidR="00A13B75">
                                    <w:rPr>
                                      <w:rFonts w:ascii="Calibri" w:hAnsi="Calibri" w:cs="Calibri"/>
                                    </w:rPr>
                                    <w:t xml:space="preserve">a performance or reflection. Lessons build over </w:t>
                                  </w:r>
                                  <w:r w:rsidR="00A13B75" w:rsidRPr="00B177B3">
                                    <w:rPr>
                                      <w:rFonts w:ascii="Calibri" w:hAnsi="Calibri" w:cs="Calibri"/>
                                    </w:rPr>
                                    <w:t xml:space="preserve">the course of a unit and are progressive. Assessment points for each lesson are provided for the teacher to use for </w:t>
                                  </w:r>
                                  <w:proofErr w:type="spellStart"/>
                                  <w:r w:rsidR="00A13B75" w:rsidRPr="00B177B3">
                                    <w:rPr>
                                      <w:rFonts w:ascii="Calibri" w:hAnsi="Calibri" w:cs="Calibri"/>
                                    </w:rPr>
                                    <w:t>AfL</w:t>
                                  </w:r>
                                  <w:proofErr w:type="spellEnd"/>
                                  <w:r w:rsidR="00D25CD5" w:rsidRPr="00B177B3">
                                    <w:rPr>
                                      <w:rFonts w:ascii="Calibri" w:hAnsi="Calibri" w:cs="Calibri"/>
                                    </w:rPr>
                                    <w:t xml:space="preserve"> </w:t>
                                  </w:r>
                                  <w:r w:rsidR="009344DF" w:rsidRPr="00B177B3">
                                    <w:rPr>
                                      <w:rFonts w:ascii="Calibri" w:hAnsi="Calibri" w:cs="Calibri"/>
                                    </w:rPr>
                                    <w:t>alongside</w:t>
                                  </w:r>
                                  <w:r w:rsidR="00D25CD5" w:rsidRPr="00B177B3">
                                    <w:rPr>
                                      <w:rFonts w:ascii="Calibri" w:hAnsi="Calibri" w:cs="Calibri"/>
                                    </w:rPr>
                                    <w:t xml:space="preserve"> end of unit assessment sheets.</w:t>
                                  </w:r>
                                </w:p>
                              </w:tc>
                            </w:tr>
                          </w:tbl>
                          <w:p w14:paraId="53D42345" w14:textId="77777777" w:rsidR="003750B8" w:rsidRDefault="003750B8" w:rsidP="003750B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9B3B85" id="_x0000_t202" coordsize="21600,21600" o:spt="202" path="m,l,21600r21600,l21600,xe">
                <v:stroke joinstyle="miter"/>
                <v:path gradientshapeok="t" o:connecttype="rect"/>
              </v:shapetype>
              <v:shape id="Text Box 2" o:spid="_x0000_s1026" type="#_x0000_t202" style="position:absolute;margin-left:-28.5pt;margin-top:244.5pt;width:409.5pt;height:105.75pt;z-index:2516418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" stroked="f">
                <v:textbox>
                  <w:txbxContent>
                    <w:tbl>
                      <w:tblPr>
                        <w:tblStyle w:val="TableGrid"/>
                        <w:tblW w:w="7938" w:type="dxa"/>
                        <w:tblInd w:w="-5" w:type="dxa"/>
                        <w:tblLook w:val="04A0" w:firstRow="1" w:lastRow="0" w:firstColumn="1" w:lastColumn="0" w:noHBand="0" w:noVBand="1"/>
                      </w:tblPr>
                      <w:tblGrid>
                        <w:gridCol w:w="7938"/>
                      </w:tblGrid>
                      <w:tr w:rsidR="003750B8" w14:paraId="1362DA72" w14:textId="77777777" w:rsidTr="009344DF">
                        <w:tc>
                          <w:tcPr>
                            <w:tcW w:w="7938" w:type="dxa"/>
                            <w:shd w:val="clear" w:color="auto" w:fill="C5E0B3" w:themeFill="accent6" w:themeFillTint="66"/>
                          </w:tcPr>
                          <w:p w14:paraId="2A04C0BD" w14:textId="26205333" w:rsidR="003750B8" w:rsidRDefault="003750B8" w:rsidP="003750B8">
                            <w:pPr>
                              <w:rPr>
                                <w:rFonts w:ascii="Calibri" w:hAnsi="Calibri" w:cs="Calibri"/>
                                <w:b/>
                              </w:rPr>
                            </w:pPr>
                            <w:r>
                              <w:rPr>
                                <w:rFonts w:ascii="Calibri" w:hAnsi="Calibri" w:cs="Calibri"/>
                                <w:b/>
                              </w:rPr>
                              <w:t>Pedagogy</w:t>
                            </w:r>
                          </w:p>
                        </w:tc>
                      </w:tr>
                      <w:tr w:rsidR="003750B8" w14:paraId="5288593C" w14:textId="77777777" w:rsidTr="009344DF">
                        <w:tc>
                          <w:tcPr>
                            <w:tcW w:w="7938" w:type="dxa"/>
                          </w:tcPr>
                          <w:p w14:paraId="3A510DBA" w14:textId="79AE3377" w:rsidR="003750B8" w:rsidRDefault="00A900F4" w:rsidP="00A13B75">
                            <w:pPr>
                              <w:rPr>
                                <w:rFonts w:ascii="Calibri" w:hAnsi="Calibri" w:cs="Calibri"/>
                                <w:b/>
                              </w:rPr>
                            </w:pPr>
                            <w:r>
                              <w:rPr>
                                <w:rFonts w:ascii="Calibri" w:hAnsi="Calibri" w:cs="Calibri"/>
                              </w:rPr>
                              <w:t xml:space="preserve">Each lesson is broken into clearly defined sections which, depending on the lesson objectives, include a recap/recall, an attention grabber (usually linked to the LO), </w:t>
                            </w:r>
                            <w:r w:rsidR="00A13B75">
                              <w:rPr>
                                <w:rFonts w:ascii="Calibri" w:hAnsi="Calibri" w:cs="Calibri"/>
                              </w:rPr>
                              <w:t>skill teach followed by practising of this skill by students</w:t>
                            </w:r>
                            <w:r w:rsidR="00AC5DE3">
                              <w:rPr>
                                <w:rFonts w:ascii="Calibri" w:hAnsi="Calibri" w:cs="Calibri"/>
                              </w:rPr>
                              <w:t xml:space="preserve"> and </w:t>
                            </w:r>
                            <w:r w:rsidR="00A13B75">
                              <w:rPr>
                                <w:rFonts w:ascii="Calibri" w:hAnsi="Calibri" w:cs="Calibri"/>
                              </w:rPr>
                              <w:t xml:space="preserve">a performance or reflection. Lessons build over </w:t>
                            </w:r>
                            <w:r w:rsidR="00A13B75" w:rsidRPr="00B177B3">
                              <w:rPr>
                                <w:rFonts w:ascii="Calibri" w:hAnsi="Calibri" w:cs="Calibri"/>
                              </w:rPr>
                              <w:t xml:space="preserve">the course of a unit and are progressive. Assessment points for each lesson are provided for the teacher to use for </w:t>
                            </w:r>
                            <w:proofErr w:type="spellStart"/>
                            <w:r w:rsidR="00A13B75" w:rsidRPr="00B177B3">
                              <w:rPr>
                                <w:rFonts w:ascii="Calibri" w:hAnsi="Calibri" w:cs="Calibri"/>
                              </w:rPr>
                              <w:t>AfL</w:t>
                            </w:r>
                            <w:proofErr w:type="spellEnd"/>
                            <w:r w:rsidR="00D25CD5" w:rsidRPr="00B177B3">
                              <w:rPr>
                                <w:rFonts w:ascii="Calibri" w:hAnsi="Calibri" w:cs="Calibri"/>
                              </w:rPr>
                              <w:t xml:space="preserve"> </w:t>
                            </w:r>
                            <w:r w:rsidR="009344DF" w:rsidRPr="00B177B3">
                              <w:rPr>
                                <w:rFonts w:ascii="Calibri" w:hAnsi="Calibri" w:cs="Calibri"/>
                              </w:rPr>
                              <w:t>alongside</w:t>
                            </w:r>
                            <w:r w:rsidR="00D25CD5" w:rsidRPr="00B177B3">
                              <w:rPr>
                                <w:rFonts w:ascii="Calibri" w:hAnsi="Calibri" w:cs="Calibri"/>
                              </w:rPr>
                              <w:t xml:space="preserve"> end of unit assessment sheets.</w:t>
                            </w:r>
                          </w:p>
                        </w:tc>
                      </w:tr>
                    </w:tbl>
                    <w:p w14:paraId="53D42345" w14:textId="77777777" w:rsidR="003750B8" w:rsidRDefault="003750B8" w:rsidP="003750B8"/>
                  </w:txbxContent>
                </v:textbox>
                <w10:wrap type="square"/>
              </v:shape>
            </w:pict>
          </mc:Fallback>
        </mc:AlternateContent>
      </w:r>
      <w:r w:rsidR="00B177B3" w:rsidRPr="003750B8">
        <w:rPr>
          <w:rFonts w:ascii="Calibri" w:hAnsi="Calibri" w:cs="Calibri"/>
          <w:b/>
          <w:noProof/>
        </w:rPr>
        <mc:AlternateContent>
          <mc:Choice Requires="wps">
            <w:drawing>
              <wp:anchor distT="45720" distB="45720" distL="114300" distR="114300" simplePos="0" relativeHeight="251719680" behindDoc="0" locked="0" layoutInCell="1" allowOverlap="1" wp14:anchorId="6B0A258F" wp14:editId="67A1B346">
                <wp:simplePos x="0" y="0"/>
                <wp:positionH relativeFrom="margin">
                  <wp:posOffset>-352425</wp:posOffset>
                </wp:positionH>
                <wp:positionV relativeFrom="paragraph">
                  <wp:posOffset>4633595</wp:posOffset>
                </wp:positionV>
                <wp:extent cx="5200650" cy="1343025"/>
                <wp:effectExtent l="0" t="0" r="0" b="952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0650" cy="1343025"/>
                        </a:xfrm>
                        <a:prstGeom prst="rect">
                          <a:avLst/>
                        </a:prstGeom>
                        <a:solidFill>
                          <a:srgbClr val="FFFFFF"/>
                        </a:solidFill>
                        <a:ln w="9525">
                          <a:noFill/>
                          <a:miter lim="800000"/>
                          <a:headEnd/>
                          <a:tailEnd/>
                        </a:ln>
                      </wps:spPr>
                      <wps:txbx>
                        <w:txbxContent>
                          <w:tbl>
                            <w:tblPr>
                              <w:tblStyle w:val="TableGrid"/>
                              <w:tblW w:w="7938" w:type="dxa"/>
                              <w:tblInd w:w="-5" w:type="dxa"/>
                              <w:tblLook w:val="04A0" w:firstRow="1" w:lastRow="0" w:firstColumn="1" w:lastColumn="0" w:noHBand="0" w:noVBand="1"/>
                            </w:tblPr>
                            <w:tblGrid>
                              <w:gridCol w:w="7938"/>
                            </w:tblGrid>
                            <w:tr w:rsidR="005A4A2C" w14:paraId="74B02116" w14:textId="77777777" w:rsidTr="00D25CD5">
                              <w:tc>
                                <w:tcPr>
                                  <w:tcW w:w="7938" w:type="dxa"/>
                                  <w:shd w:val="clear" w:color="auto" w:fill="C5E0B3" w:themeFill="accent6" w:themeFillTint="66"/>
                                </w:tcPr>
                                <w:p w14:paraId="0AF1AE15" w14:textId="2C3C389D" w:rsidR="005A4A2C" w:rsidRDefault="005A4A2C" w:rsidP="003750B8">
                                  <w:pPr>
                                    <w:rPr>
                                      <w:rFonts w:ascii="Calibri" w:hAnsi="Calibri" w:cs="Calibri"/>
                                      <w:b/>
                                    </w:rPr>
                                  </w:pPr>
                                  <w:r>
                                    <w:rPr>
                                      <w:rFonts w:ascii="Calibri" w:hAnsi="Calibri" w:cs="Calibri"/>
                                      <w:b/>
                                    </w:rPr>
                                    <w:t xml:space="preserve">Culture / </w:t>
                                  </w:r>
                                  <w:proofErr w:type="spellStart"/>
                                  <w:r>
                                    <w:rPr>
                                      <w:rFonts w:ascii="Calibri" w:hAnsi="Calibri" w:cs="Calibri"/>
                                      <w:b/>
                                    </w:rPr>
                                    <w:t>Extra curricular</w:t>
                                  </w:r>
                                  <w:proofErr w:type="spellEnd"/>
                                  <w:r>
                                    <w:rPr>
                                      <w:rFonts w:ascii="Calibri" w:hAnsi="Calibri" w:cs="Calibri"/>
                                      <w:b/>
                                    </w:rPr>
                                    <w:t xml:space="preserve"> </w:t>
                                  </w:r>
                                  <w:r w:rsidR="00627F6F">
                                    <w:rPr>
                                      <w:rFonts w:ascii="Calibri" w:hAnsi="Calibri" w:cs="Calibri"/>
                                      <w:b/>
                                    </w:rPr>
                                    <w:t xml:space="preserve">/ Enrichment </w:t>
                                  </w:r>
                                  <w:r>
                                    <w:rPr>
                                      <w:rFonts w:ascii="Calibri" w:hAnsi="Calibri" w:cs="Calibri"/>
                                      <w:b/>
                                    </w:rPr>
                                    <w:t>opportunities within</w:t>
                                  </w:r>
                                  <w:r w:rsidR="00703369">
                                    <w:rPr>
                                      <w:rFonts w:ascii="Calibri" w:hAnsi="Calibri" w:cs="Calibri"/>
                                      <w:b/>
                                    </w:rPr>
                                    <w:t xml:space="preserve"> Music</w:t>
                                  </w:r>
                                </w:p>
                              </w:tc>
                            </w:tr>
                            <w:tr w:rsidR="005A4A2C" w14:paraId="783C8F88" w14:textId="77777777" w:rsidTr="00D25CD5">
                              <w:tc>
                                <w:tcPr>
                                  <w:tcW w:w="7938" w:type="dxa"/>
                                </w:tcPr>
                                <w:p w14:paraId="1D5F9DFC" w14:textId="07C982D9" w:rsidR="005A4A2C" w:rsidRPr="000D3378" w:rsidRDefault="00B15020" w:rsidP="003750B8">
                                  <w:pPr>
                                    <w:rPr>
                                      <w:rFonts w:ascii="Calibri" w:hAnsi="Calibri" w:cs="Calibri"/>
                                    </w:rPr>
                                  </w:pPr>
                                  <w:r w:rsidRPr="00B15020">
                                    <w:rPr>
                                      <w:rFonts w:ascii="Calibri" w:hAnsi="Calibri" w:cs="Calibri"/>
                                    </w:rPr>
                                    <w:t xml:space="preserve">Music is a part of everyday life at Highfield Hall. </w:t>
                                  </w:r>
                                  <w:r w:rsidR="00703369" w:rsidRPr="00B177B3">
                                    <w:rPr>
                                      <w:rFonts w:ascii="Calibri" w:hAnsi="Calibri" w:cs="Calibri"/>
                                    </w:rPr>
                                    <w:t xml:space="preserve">All teachers </w:t>
                                  </w:r>
                                  <w:r w:rsidR="008D270B" w:rsidRPr="00B177B3">
                                    <w:rPr>
                                      <w:rFonts w:ascii="Calibri" w:hAnsi="Calibri" w:cs="Calibri"/>
                                    </w:rPr>
                                    <w:t xml:space="preserve">are encouraged to play music regularly in class and </w:t>
                                  </w:r>
                                  <w:r w:rsidR="00703369" w:rsidRPr="00B177B3">
                                    <w:rPr>
                                      <w:rFonts w:ascii="Calibri" w:hAnsi="Calibri" w:cs="Calibri"/>
                                    </w:rPr>
                                    <w:t xml:space="preserve">have access to music for children to </w:t>
                                  </w:r>
                                  <w:r w:rsidR="000D3378" w:rsidRPr="00B177B3">
                                    <w:rPr>
                                      <w:rFonts w:ascii="Calibri" w:hAnsi="Calibri" w:cs="Calibri"/>
                                    </w:rPr>
                                    <w:t>listen to outside of their music lessons</w:t>
                                  </w:r>
                                  <w:r w:rsidR="0067438A" w:rsidRPr="00B177B3">
                                    <w:rPr>
                                      <w:rFonts w:ascii="Calibri" w:hAnsi="Calibri" w:cs="Calibri"/>
                                    </w:rPr>
                                    <w:t xml:space="preserve"> which</w:t>
                                  </w:r>
                                  <w:r w:rsidR="008C0E06" w:rsidRPr="00B177B3">
                                    <w:rPr>
                                      <w:rFonts w:ascii="Calibri" w:hAnsi="Calibri" w:cs="Calibri"/>
                                    </w:rPr>
                                    <w:t xml:space="preserve"> </w:t>
                                  </w:r>
                                  <w:r w:rsidR="00703369" w:rsidRPr="00B177B3">
                                    <w:rPr>
                                      <w:rFonts w:ascii="Calibri" w:hAnsi="Calibri" w:cs="Calibri"/>
                                    </w:rPr>
                                    <w:t>cover</w:t>
                                  </w:r>
                                  <w:r w:rsidR="008C0E06" w:rsidRPr="00B177B3">
                                    <w:rPr>
                                      <w:rFonts w:ascii="Calibri" w:hAnsi="Calibri" w:cs="Calibri"/>
                                    </w:rPr>
                                    <w:t xml:space="preserve">s </w:t>
                                  </w:r>
                                  <w:r w:rsidR="00703369" w:rsidRPr="00B177B3">
                                    <w:rPr>
                                      <w:rFonts w:ascii="Calibri" w:hAnsi="Calibri" w:cs="Calibri"/>
                                    </w:rPr>
                                    <w:t>a variety of genres</w:t>
                                  </w:r>
                                  <w:r w:rsidR="008C0E06" w:rsidRPr="00B177B3">
                                    <w:rPr>
                                      <w:rFonts w:ascii="Calibri" w:hAnsi="Calibri" w:cs="Calibri"/>
                                    </w:rPr>
                                    <w:t xml:space="preserve"> of historical eras</w:t>
                                  </w:r>
                                  <w:r w:rsidR="00703369" w:rsidRPr="00B177B3">
                                    <w:rPr>
                                      <w:rFonts w:ascii="Calibri" w:hAnsi="Calibri" w:cs="Calibri"/>
                                    </w:rPr>
                                    <w:t>.</w:t>
                                  </w:r>
                                  <w:r w:rsidR="008D270B">
                                    <w:rPr>
                                      <w:rFonts w:ascii="Calibri" w:hAnsi="Calibri" w:cs="Calibri"/>
                                    </w:rPr>
                                    <w:t xml:space="preserve"> </w:t>
                                  </w:r>
                                  <w:r w:rsidR="00144D15">
                                    <w:rPr>
                                      <w:rFonts w:ascii="Calibri" w:hAnsi="Calibri" w:cs="Calibri"/>
                                    </w:rPr>
                                    <w:t>Pupils</w:t>
                                  </w:r>
                                  <w:r w:rsidR="00144D15" w:rsidRPr="00B15020">
                                    <w:rPr>
                                      <w:rFonts w:ascii="Calibri" w:hAnsi="Calibri" w:cs="Calibri"/>
                                    </w:rPr>
                                    <w:t xml:space="preserve"> are invited to join clubs such as KS2 choir, Y5 recorder club, ‘Sing!’ and Djembe drumming club</w:t>
                                  </w:r>
                                  <w:r w:rsidR="00144D15">
                                    <w:rPr>
                                      <w:rFonts w:ascii="Calibri" w:hAnsi="Calibri" w:cs="Calibri"/>
                                    </w:rPr>
                                    <w:t xml:space="preserve"> which </w:t>
                                  </w:r>
                                  <w:r w:rsidR="009344DF">
                                    <w:rPr>
                                      <w:rFonts w:ascii="Calibri" w:hAnsi="Calibri" w:cs="Calibri"/>
                                    </w:rPr>
                                    <w:t xml:space="preserve">all </w:t>
                                  </w:r>
                                  <w:r w:rsidR="00144D15">
                                    <w:rPr>
                                      <w:rFonts w:ascii="Calibri" w:hAnsi="Calibri" w:cs="Calibri"/>
                                    </w:rPr>
                                    <w:t>work towards performances throughout the year</w:t>
                                  </w:r>
                                  <w:r w:rsidR="00144D15" w:rsidRPr="00B15020">
                                    <w:rPr>
                                      <w:rFonts w:ascii="Calibri" w:hAnsi="Calibri" w:cs="Calibri"/>
                                    </w:rPr>
                                    <w:t>.</w:t>
                                  </w:r>
                                  <w:r w:rsidR="00144D15">
                                    <w:rPr>
                                      <w:rFonts w:ascii="Calibri" w:hAnsi="Calibri" w:cs="Calibri"/>
                                    </w:rPr>
                                    <w:t xml:space="preserve"> Instrumental lessons are offered to KS2 children and delivered by our peripatetic guitar teacher.</w:t>
                                  </w:r>
                                </w:p>
                              </w:tc>
                            </w:tr>
                          </w:tbl>
                          <w:p w14:paraId="465B3D15" w14:textId="77777777" w:rsidR="005A4A2C" w:rsidRDefault="005A4A2C" w:rsidP="005A4A2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0A258F" id="_x0000_s1027" type="#_x0000_t202" style="position:absolute;margin-left:-27.75pt;margin-top:364.85pt;width:409.5pt;height:105.75pt;z-index:2517196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" stroked="f">
                <v:textbox>
                  <w:txbxContent>
                    <w:tbl>
                      <w:tblPr>
                        <w:tblStyle w:val="TableGrid"/>
                        <w:tblW w:w="7938" w:type="dxa"/>
                        <w:tblInd w:w="-5" w:type="dxa"/>
                        <w:tblLook w:val="04A0" w:firstRow="1" w:lastRow="0" w:firstColumn="1" w:lastColumn="0" w:noHBand="0" w:noVBand="1"/>
                      </w:tblPr>
                      <w:tblGrid>
                        <w:gridCol w:w="7938"/>
                      </w:tblGrid>
                      <w:tr w:rsidR="005A4A2C" w14:paraId="74B02116" w14:textId="77777777" w:rsidTr="00D25CD5">
                        <w:tc>
                          <w:tcPr>
                            <w:tcW w:w="7938" w:type="dxa"/>
                            <w:shd w:val="clear" w:color="auto" w:fill="C5E0B3" w:themeFill="accent6" w:themeFillTint="66"/>
                          </w:tcPr>
                          <w:p w14:paraId="0AF1AE15" w14:textId="2C3C389D" w:rsidR="005A4A2C" w:rsidRDefault="005A4A2C" w:rsidP="003750B8">
                            <w:pPr>
                              <w:rPr>
                                <w:rFonts w:ascii="Calibri" w:hAnsi="Calibri" w:cs="Calibri"/>
                                <w:b/>
                              </w:rPr>
                            </w:pPr>
                            <w:r>
                              <w:rPr>
                                <w:rFonts w:ascii="Calibri" w:hAnsi="Calibri" w:cs="Calibri"/>
                                <w:b/>
                              </w:rPr>
                              <w:t xml:space="preserve">Culture / </w:t>
                            </w:r>
                            <w:proofErr w:type="spellStart"/>
                            <w:r>
                              <w:rPr>
                                <w:rFonts w:ascii="Calibri" w:hAnsi="Calibri" w:cs="Calibri"/>
                                <w:b/>
                              </w:rPr>
                              <w:t>Extra curricular</w:t>
                            </w:r>
                            <w:proofErr w:type="spellEnd"/>
                            <w:r>
                              <w:rPr>
                                <w:rFonts w:ascii="Calibri" w:hAnsi="Calibri" w:cs="Calibri"/>
                                <w:b/>
                              </w:rPr>
                              <w:t xml:space="preserve"> </w:t>
                            </w:r>
                            <w:r w:rsidR="00627F6F">
                              <w:rPr>
                                <w:rFonts w:ascii="Calibri" w:hAnsi="Calibri" w:cs="Calibri"/>
                                <w:b/>
                              </w:rPr>
                              <w:t xml:space="preserve">/ Enrichment </w:t>
                            </w:r>
                            <w:r>
                              <w:rPr>
                                <w:rFonts w:ascii="Calibri" w:hAnsi="Calibri" w:cs="Calibri"/>
                                <w:b/>
                              </w:rPr>
                              <w:t>opportunities within</w:t>
                            </w:r>
                            <w:r w:rsidR="00703369">
                              <w:rPr>
                                <w:rFonts w:ascii="Calibri" w:hAnsi="Calibri" w:cs="Calibri"/>
                                <w:b/>
                              </w:rPr>
                              <w:t xml:space="preserve"> Music</w:t>
                            </w:r>
                          </w:p>
                        </w:tc>
                      </w:tr>
                      <w:tr w:rsidR="005A4A2C" w14:paraId="783C8F88" w14:textId="77777777" w:rsidTr="00D25CD5">
                        <w:tc>
                          <w:tcPr>
                            <w:tcW w:w="7938" w:type="dxa"/>
                          </w:tcPr>
                          <w:p w14:paraId="1D5F9DFC" w14:textId="07C982D9" w:rsidR="005A4A2C" w:rsidRPr="000D3378" w:rsidRDefault="00B15020" w:rsidP="003750B8">
                            <w:pPr>
                              <w:rPr>
                                <w:rFonts w:ascii="Calibri" w:hAnsi="Calibri" w:cs="Calibri"/>
                              </w:rPr>
                            </w:pPr>
                            <w:r w:rsidRPr="00B15020">
                              <w:rPr>
                                <w:rFonts w:ascii="Calibri" w:hAnsi="Calibri" w:cs="Calibri"/>
                              </w:rPr>
                              <w:t xml:space="preserve">Music is a part of everyday life at Highfield Hall. </w:t>
                            </w:r>
                            <w:r w:rsidR="00703369" w:rsidRPr="00B177B3">
                              <w:rPr>
                                <w:rFonts w:ascii="Calibri" w:hAnsi="Calibri" w:cs="Calibri"/>
                              </w:rPr>
                              <w:t xml:space="preserve">All teachers </w:t>
                            </w:r>
                            <w:r w:rsidR="008D270B" w:rsidRPr="00B177B3">
                              <w:rPr>
                                <w:rFonts w:ascii="Calibri" w:hAnsi="Calibri" w:cs="Calibri"/>
                              </w:rPr>
                              <w:t xml:space="preserve">are encouraged to play music regularly in class and </w:t>
                            </w:r>
                            <w:r w:rsidR="00703369" w:rsidRPr="00B177B3">
                              <w:rPr>
                                <w:rFonts w:ascii="Calibri" w:hAnsi="Calibri" w:cs="Calibri"/>
                              </w:rPr>
                              <w:t xml:space="preserve">have access to music for children to </w:t>
                            </w:r>
                            <w:r w:rsidR="000D3378" w:rsidRPr="00B177B3">
                              <w:rPr>
                                <w:rFonts w:ascii="Calibri" w:hAnsi="Calibri" w:cs="Calibri"/>
                              </w:rPr>
                              <w:t>listen to outside of their music lessons</w:t>
                            </w:r>
                            <w:r w:rsidR="0067438A" w:rsidRPr="00B177B3">
                              <w:rPr>
                                <w:rFonts w:ascii="Calibri" w:hAnsi="Calibri" w:cs="Calibri"/>
                              </w:rPr>
                              <w:t xml:space="preserve"> which</w:t>
                            </w:r>
                            <w:r w:rsidR="008C0E06" w:rsidRPr="00B177B3">
                              <w:rPr>
                                <w:rFonts w:ascii="Calibri" w:hAnsi="Calibri" w:cs="Calibri"/>
                              </w:rPr>
                              <w:t xml:space="preserve"> </w:t>
                            </w:r>
                            <w:r w:rsidR="00703369" w:rsidRPr="00B177B3">
                              <w:rPr>
                                <w:rFonts w:ascii="Calibri" w:hAnsi="Calibri" w:cs="Calibri"/>
                              </w:rPr>
                              <w:t>cover</w:t>
                            </w:r>
                            <w:r w:rsidR="008C0E06" w:rsidRPr="00B177B3">
                              <w:rPr>
                                <w:rFonts w:ascii="Calibri" w:hAnsi="Calibri" w:cs="Calibri"/>
                              </w:rPr>
                              <w:t xml:space="preserve">s </w:t>
                            </w:r>
                            <w:r w:rsidR="00703369" w:rsidRPr="00B177B3">
                              <w:rPr>
                                <w:rFonts w:ascii="Calibri" w:hAnsi="Calibri" w:cs="Calibri"/>
                              </w:rPr>
                              <w:t>a variety of genres</w:t>
                            </w:r>
                            <w:r w:rsidR="008C0E06" w:rsidRPr="00B177B3">
                              <w:rPr>
                                <w:rFonts w:ascii="Calibri" w:hAnsi="Calibri" w:cs="Calibri"/>
                              </w:rPr>
                              <w:t xml:space="preserve"> of historical eras</w:t>
                            </w:r>
                            <w:r w:rsidR="00703369" w:rsidRPr="00B177B3">
                              <w:rPr>
                                <w:rFonts w:ascii="Calibri" w:hAnsi="Calibri" w:cs="Calibri"/>
                              </w:rPr>
                              <w:t>.</w:t>
                            </w:r>
                            <w:r w:rsidR="008D270B">
                              <w:rPr>
                                <w:rFonts w:ascii="Calibri" w:hAnsi="Calibri" w:cs="Calibri"/>
                              </w:rPr>
                              <w:t xml:space="preserve"> </w:t>
                            </w:r>
                            <w:r w:rsidR="00144D15">
                              <w:rPr>
                                <w:rFonts w:ascii="Calibri" w:hAnsi="Calibri" w:cs="Calibri"/>
                              </w:rPr>
                              <w:t>Pupils</w:t>
                            </w:r>
                            <w:r w:rsidR="00144D15" w:rsidRPr="00B15020">
                              <w:rPr>
                                <w:rFonts w:ascii="Calibri" w:hAnsi="Calibri" w:cs="Calibri"/>
                              </w:rPr>
                              <w:t xml:space="preserve"> are invited to join clubs such as KS2 choir, Y5 recorder club, ‘Sing!’ and Djembe drumming club</w:t>
                            </w:r>
                            <w:r w:rsidR="00144D15">
                              <w:rPr>
                                <w:rFonts w:ascii="Calibri" w:hAnsi="Calibri" w:cs="Calibri"/>
                              </w:rPr>
                              <w:t xml:space="preserve"> which </w:t>
                            </w:r>
                            <w:r w:rsidR="009344DF">
                              <w:rPr>
                                <w:rFonts w:ascii="Calibri" w:hAnsi="Calibri" w:cs="Calibri"/>
                              </w:rPr>
                              <w:t xml:space="preserve">all </w:t>
                            </w:r>
                            <w:r w:rsidR="00144D15">
                              <w:rPr>
                                <w:rFonts w:ascii="Calibri" w:hAnsi="Calibri" w:cs="Calibri"/>
                              </w:rPr>
                              <w:t>work towards performances throughout the year</w:t>
                            </w:r>
                            <w:r w:rsidR="00144D15" w:rsidRPr="00B15020">
                              <w:rPr>
                                <w:rFonts w:ascii="Calibri" w:hAnsi="Calibri" w:cs="Calibri"/>
                              </w:rPr>
                              <w:t>.</w:t>
                            </w:r>
                            <w:r w:rsidR="00144D15">
                              <w:rPr>
                                <w:rFonts w:ascii="Calibri" w:hAnsi="Calibri" w:cs="Calibri"/>
                              </w:rPr>
                              <w:t xml:space="preserve"> Instrumental lessons are offered to KS2 children and delivered by our peripatetic guitar teacher.</w:t>
                            </w:r>
                          </w:p>
                        </w:tc>
                      </w:tr>
                    </w:tbl>
                    <w:p w14:paraId="465B3D15" w14:textId="77777777" w:rsidR="005A4A2C" w:rsidRDefault="005A4A2C" w:rsidP="005A4A2C"/>
                  </w:txbxContent>
                </v:textbox>
                <w10:wrap type="square" anchorx="margin"/>
              </v:shape>
            </w:pict>
          </mc:Fallback>
        </mc:AlternateContent>
      </w:r>
      <w:r w:rsidR="00B177B3" w:rsidRPr="003750B8">
        <w:rPr>
          <w:rFonts w:ascii="Calibri" w:hAnsi="Calibri" w:cs="Calibri"/>
          <w:b/>
          <w:noProof/>
        </w:rPr>
        <mc:AlternateContent>
          <mc:Choice Requires="wps">
            <w:drawing>
              <wp:anchor distT="45720" distB="45720" distL="114300" distR="114300" simplePos="0" relativeHeight="251661312" behindDoc="0" locked="0" layoutInCell="1" allowOverlap="1" wp14:anchorId="24B9FA1D" wp14:editId="41EC3F7C">
                <wp:simplePos x="0" y="0"/>
                <wp:positionH relativeFrom="column">
                  <wp:posOffset>4838700</wp:posOffset>
                </wp:positionH>
                <wp:positionV relativeFrom="paragraph">
                  <wp:posOffset>4324985</wp:posOffset>
                </wp:positionV>
                <wp:extent cx="5198745" cy="1657350"/>
                <wp:effectExtent l="0" t="0" r="1905"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8745" cy="1657350"/>
                        </a:xfrm>
                        <a:prstGeom prst="rect">
                          <a:avLst/>
                        </a:prstGeom>
                        <a:solidFill>
                          <a:srgbClr val="FFFFFF"/>
                        </a:solidFill>
                        <a:ln w="9525">
                          <a:noFill/>
                          <a:miter lim="800000"/>
                          <a:headEnd/>
                          <a:tailEnd/>
                        </a:ln>
                      </wps:spPr>
                      <wps:txbx>
                        <w:txbxContent>
                          <w:tbl>
                            <w:tblPr>
                              <w:tblStyle w:val="TableGrid"/>
                              <w:tblW w:w="7938" w:type="dxa"/>
                              <w:tblInd w:w="-5" w:type="dxa"/>
                              <w:tblLook w:val="04A0" w:firstRow="1" w:lastRow="0" w:firstColumn="1" w:lastColumn="0" w:noHBand="0" w:noVBand="1"/>
                            </w:tblPr>
                            <w:tblGrid>
                              <w:gridCol w:w="7938"/>
                            </w:tblGrid>
                            <w:tr w:rsidR="003750B8" w14:paraId="55BC1182" w14:textId="77777777" w:rsidTr="00AD481D">
                              <w:tc>
                                <w:tcPr>
                                  <w:tcW w:w="7938" w:type="dxa"/>
                                  <w:shd w:val="clear" w:color="auto" w:fill="C5E0B3" w:themeFill="accent6" w:themeFillTint="66"/>
                                </w:tcPr>
                                <w:p w14:paraId="0001879C" w14:textId="2CBB1BB3" w:rsidR="003750B8" w:rsidRDefault="003750B8" w:rsidP="003750B8">
                                  <w:pPr>
                                    <w:rPr>
                                      <w:rFonts w:ascii="Calibri" w:hAnsi="Calibri" w:cs="Calibri"/>
                                      <w:b/>
                                    </w:rPr>
                                  </w:pPr>
                                  <w:r>
                                    <w:rPr>
                                      <w:rFonts w:ascii="Calibri" w:hAnsi="Calibri" w:cs="Calibri"/>
                                      <w:b/>
                                    </w:rPr>
                                    <w:t>Assessment</w:t>
                                  </w:r>
                                </w:p>
                              </w:tc>
                            </w:tr>
                            <w:tr w:rsidR="003750B8" w14:paraId="19544A84" w14:textId="77777777" w:rsidTr="00AD481D">
                              <w:tc>
                                <w:tcPr>
                                  <w:tcW w:w="7938" w:type="dxa"/>
                                </w:tcPr>
                                <w:p w14:paraId="1ED2D579" w14:textId="7A45E528" w:rsidR="003750B8" w:rsidRPr="0036235A" w:rsidRDefault="00703369" w:rsidP="00A900F4">
                                  <w:pPr>
                                    <w:rPr>
                                      <w:rFonts w:ascii="Calibri" w:hAnsi="Calibri" w:cs="Calibri"/>
                                    </w:rPr>
                                  </w:pPr>
                                  <w:r w:rsidRPr="00B177B3">
                                    <w:rPr>
                                      <w:rFonts w:ascii="Calibri" w:hAnsi="Calibri" w:cs="Calibri"/>
                                    </w:rPr>
                                    <w:t>Music</w:t>
                                  </w:r>
                                  <w:r w:rsidR="003750B8" w:rsidRPr="00B177B3">
                                    <w:rPr>
                                      <w:rFonts w:ascii="Calibri" w:hAnsi="Calibri" w:cs="Calibri"/>
                                    </w:rPr>
                                    <w:t xml:space="preserve"> is assessed by the class teacher through Assessment for Learning strategies, and </w:t>
                                  </w:r>
                                  <w:r w:rsidR="0036235A" w:rsidRPr="00B177B3">
                                    <w:rPr>
                                      <w:rFonts w:ascii="Calibri" w:hAnsi="Calibri" w:cs="Calibri"/>
                                    </w:rPr>
                                    <w:t xml:space="preserve">by using end of unit </w:t>
                                  </w:r>
                                  <w:r w:rsidR="008C0E06" w:rsidRPr="00B177B3">
                                    <w:rPr>
                                      <w:rFonts w:ascii="Calibri" w:hAnsi="Calibri" w:cs="Calibri"/>
                                    </w:rPr>
                                    <w:t>assessment</w:t>
                                  </w:r>
                                  <w:r w:rsidR="000D3378" w:rsidRPr="00B177B3">
                                    <w:rPr>
                                      <w:rFonts w:ascii="Calibri" w:hAnsi="Calibri" w:cs="Calibri"/>
                                    </w:rPr>
                                    <w:t xml:space="preserve"> sheets</w:t>
                                  </w:r>
                                  <w:r w:rsidR="008C0E06" w:rsidRPr="00B177B3">
                                    <w:rPr>
                                      <w:rFonts w:ascii="Calibri" w:hAnsi="Calibri" w:cs="Calibri"/>
                                    </w:rPr>
                                    <w:t>. The questions used in the</w:t>
                                  </w:r>
                                  <w:r w:rsidR="000D3378" w:rsidRPr="00B177B3">
                                    <w:rPr>
                                      <w:rFonts w:ascii="Calibri" w:hAnsi="Calibri" w:cs="Calibri"/>
                                    </w:rPr>
                                    <w:t xml:space="preserve"> end of unit</w:t>
                                  </w:r>
                                  <w:r w:rsidR="008C0E06" w:rsidRPr="00B177B3">
                                    <w:rPr>
                                      <w:rFonts w:ascii="Calibri" w:hAnsi="Calibri" w:cs="Calibri"/>
                                    </w:rPr>
                                    <w:t xml:space="preserve"> assessment are used for retrieval practice at the start of each lesson</w:t>
                                  </w:r>
                                  <w:r w:rsidR="0036235A" w:rsidRPr="00B177B3">
                                    <w:rPr>
                                      <w:rFonts w:ascii="Calibri" w:hAnsi="Calibri" w:cs="Calibri"/>
                                    </w:rPr>
                                    <w:t xml:space="preserve"> and </w:t>
                                  </w:r>
                                  <w:r w:rsidR="000D3378" w:rsidRPr="00B177B3">
                                    <w:rPr>
                                      <w:rFonts w:ascii="Calibri" w:hAnsi="Calibri" w:cs="Calibri"/>
                                    </w:rPr>
                                    <w:t>revisited</w:t>
                                  </w:r>
                                  <w:r w:rsidR="0036235A" w:rsidRPr="00B177B3">
                                    <w:rPr>
                                      <w:rFonts w:ascii="Calibri" w:hAnsi="Calibri" w:cs="Calibri"/>
                                    </w:rPr>
                                    <w:t xml:space="preserve"> </w:t>
                                  </w:r>
                                  <w:r w:rsidR="000D3378" w:rsidRPr="00B177B3">
                                    <w:rPr>
                                      <w:rFonts w:ascii="Calibri" w:hAnsi="Calibri" w:cs="Calibri"/>
                                    </w:rPr>
                                    <w:t>regularly</w:t>
                                  </w:r>
                                  <w:r w:rsidR="0036235A" w:rsidRPr="00B177B3">
                                    <w:rPr>
                                      <w:rFonts w:ascii="Calibri" w:hAnsi="Calibri" w:cs="Calibri"/>
                                    </w:rPr>
                                    <w:t xml:space="preserve"> throughout the year</w:t>
                                  </w:r>
                                  <w:r w:rsidR="008C0E06" w:rsidRPr="00B177B3">
                                    <w:rPr>
                                      <w:rFonts w:ascii="Calibri" w:hAnsi="Calibri" w:cs="Calibri"/>
                                    </w:rPr>
                                    <w:t>.</w:t>
                                  </w:r>
                                  <w:r w:rsidR="000D3378" w:rsidRPr="00B177B3">
                                    <w:rPr>
                                      <w:rFonts w:ascii="Calibri" w:hAnsi="Calibri" w:cs="Calibri"/>
                                    </w:rPr>
                                    <w:t xml:space="preserve"> Class performances are recorded on SEESAW.</w:t>
                                  </w:r>
                                  <w:r w:rsidR="008C0E06" w:rsidRPr="00B177B3">
                                    <w:rPr>
                                      <w:rFonts w:ascii="Calibri" w:hAnsi="Calibri" w:cs="Calibri"/>
                                    </w:rPr>
                                    <w:t xml:space="preserve"> </w:t>
                                  </w:r>
                                  <w:r w:rsidR="00B177B3" w:rsidRPr="00B177B3">
                                    <w:rPr>
                                      <w:rFonts w:ascii="Calibri" w:hAnsi="Calibri" w:cs="Calibri"/>
                                    </w:rPr>
                                    <w:br/>
                                  </w:r>
                                  <w:r w:rsidR="00B177B3" w:rsidRPr="00B177B3">
                                    <w:rPr>
                                      <w:rFonts w:ascii="Calibri" w:hAnsi="Calibri" w:cs="Calibri"/>
                                    </w:rPr>
                                    <w:br/>
                                  </w:r>
                                  <w:r w:rsidR="003750B8" w:rsidRPr="00B177B3">
                                    <w:rPr>
                                      <w:rFonts w:ascii="Calibri" w:hAnsi="Calibri" w:cs="Calibri"/>
                                    </w:rPr>
                                    <w:t>Curriculum swap sessions</w:t>
                                  </w:r>
                                  <w:r w:rsidR="005A4A2C" w:rsidRPr="00B177B3">
                                    <w:rPr>
                                      <w:rFonts w:ascii="Calibri" w:hAnsi="Calibri" w:cs="Calibri"/>
                                    </w:rPr>
                                    <w:t xml:space="preserve"> give the subject leader an overview of </w:t>
                                  </w:r>
                                  <w:r w:rsidR="00627F6F" w:rsidRPr="00B177B3">
                                    <w:rPr>
                                      <w:rFonts w:ascii="Calibri" w:hAnsi="Calibri" w:cs="Calibri"/>
                                    </w:rPr>
                                    <w:t>the knowledge and skills that the children have retained, assessed against the knowledge and skills documents.</w:t>
                                  </w:r>
                                </w:p>
                              </w:tc>
                            </w:tr>
                          </w:tbl>
                          <w:p w14:paraId="51BB6F56" w14:textId="77777777" w:rsidR="003750B8" w:rsidRDefault="003750B8" w:rsidP="0036235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B9FA1D" id="_x0000_s1028" type="#_x0000_t202" style="position:absolute;margin-left:381pt;margin-top:340.55pt;width:409.35pt;height:130.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" stroked="f">
                <v:textbox>
                  <w:txbxContent>
                    <w:tbl>
                      <w:tblPr>
                        <w:tblStyle w:val="TableGrid"/>
                        <w:tblW w:w="7938" w:type="dxa"/>
                        <w:tblInd w:w="-5" w:type="dxa"/>
                        <w:tblLook w:val="04A0" w:firstRow="1" w:lastRow="0" w:firstColumn="1" w:lastColumn="0" w:noHBand="0" w:noVBand="1"/>
                      </w:tblPr>
                      <w:tblGrid>
                        <w:gridCol w:w="7938"/>
                      </w:tblGrid>
                      <w:tr w:rsidR="003750B8" w14:paraId="55BC1182" w14:textId="77777777" w:rsidTr="00AD481D">
                        <w:tc>
                          <w:tcPr>
                            <w:tcW w:w="7938" w:type="dxa"/>
                            <w:shd w:val="clear" w:color="auto" w:fill="C5E0B3" w:themeFill="accent6" w:themeFillTint="66"/>
                          </w:tcPr>
                          <w:p w14:paraId="0001879C" w14:textId="2CBB1BB3" w:rsidR="003750B8" w:rsidRDefault="003750B8" w:rsidP="003750B8">
                            <w:pPr>
                              <w:rPr>
                                <w:rFonts w:ascii="Calibri" w:hAnsi="Calibri" w:cs="Calibri"/>
                                <w:b/>
                              </w:rPr>
                            </w:pPr>
                            <w:r>
                              <w:rPr>
                                <w:rFonts w:ascii="Calibri" w:hAnsi="Calibri" w:cs="Calibri"/>
                                <w:b/>
                              </w:rPr>
                              <w:t>Assessment</w:t>
                            </w:r>
                          </w:p>
                        </w:tc>
                      </w:tr>
                      <w:tr w:rsidR="003750B8" w14:paraId="19544A84" w14:textId="77777777" w:rsidTr="00AD481D">
                        <w:tc>
                          <w:tcPr>
                            <w:tcW w:w="7938" w:type="dxa"/>
                          </w:tcPr>
                          <w:p w14:paraId="1ED2D579" w14:textId="7A45E528" w:rsidR="003750B8" w:rsidRPr="0036235A" w:rsidRDefault="00703369" w:rsidP="00A900F4">
                            <w:pPr>
                              <w:rPr>
                                <w:rFonts w:ascii="Calibri" w:hAnsi="Calibri" w:cs="Calibri"/>
                              </w:rPr>
                            </w:pPr>
                            <w:r w:rsidRPr="00B177B3">
                              <w:rPr>
                                <w:rFonts w:ascii="Calibri" w:hAnsi="Calibri" w:cs="Calibri"/>
                              </w:rPr>
                              <w:t>Music</w:t>
                            </w:r>
                            <w:r w:rsidR="003750B8" w:rsidRPr="00B177B3">
                              <w:rPr>
                                <w:rFonts w:ascii="Calibri" w:hAnsi="Calibri" w:cs="Calibri"/>
                              </w:rPr>
                              <w:t xml:space="preserve"> is assessed by the class teacher through Assessment for Learning strategies, and </w:t>
                            </w:r>
                            <w:r w:rsidR="0036235A" w:rsidRPr="00B177B3">
                              <w:rPr>
                                <w:rFonts w:ascii="Calibri" w:hAnsi="Calibri" w:cs="Calibri"/>
                              </w:rPr>
                              <w:t xml:space="preserve">by using end of unit </w:t>
                            </w:r>
                            <w:r w:rsidR="008C0E06" w:rsidRPr="00B177B3">
                              <w:rPr>
                                <w:rFonts w:ascii="Calibri" w:hAnsi="Calibri" w:cs="Calibri"/>
                              </w:rPr>
                              <w:t>assessment</w:t>
                            </w:r>
                            <w:r w:rsidR="000D3378" w:rsidRPr="00B177B3">
                              <w:rPr>
                                <w:rFonts w:ascii="Calibri" w:hAnsi="Calibri" w:cs="Calibri"/>
                              </w:rPr>
                              <w:t xml:space="preserve"> sheets</w:t>
                            </w:r>
                            <w:r w:rsidR="008C0E06" w:rsidRPr="00B177B3">
                              <w:rPr>
                                <w:rFonts w:ascii="Calibri" w:hAnsi="Calibri" w:cs="Calibri"/>
                              </w:rPr>
                              <w:t>. The questions used in the</w:t>
                            </w:r>
                            <w:r w:rsidR="000D3378" w:rsidRPr="00B177B3">
                              <w:rPr>
                                <w:rFonts w:ascii="Calibri" w:hAnsi="Calibri" w:cs="Calibri"/>
                              </w:rPr>
                              <w:t xml:space="preserve"> end of unit</w:t>
                            </w:r>
                            <w:r w:rsidR="008C0E06" w:rsidRPr="00B177B3">
                              <w:rPr>
                                <w:rFonts w:ascii="Calibri" w:hAnsi="Calibri" w:cs="Calibri"/>
                              </w:rPr>
                              <w:t xml:space="preserve"> assessment are used for retrieval practice at the start of each lesson</w:t>
                            </w:r>
                            <w:r w:rsidR="0036235A" w:rsidRPr="00B177B3">
                              <w:rPr>
                                <w:rFonts w:ascii="Calibri" w:hAnsi="Calibri" w:cs="Calibri"/>
                              </w:rPr>
                              <w:t xml:space="preserve"> and </w:t>
                            </w:r>
                            <w:r w:rsidR="000D3378" w:rsidRPr="00B177B3">
                              <w:rPr>
                                <w:rFonts w:ascii="Calibri" w:hAnsi="Calibri" w:cs="Calibri"/>
                              </w:rPr>
                              <w:t>revisited</w:t>
                            </w:r>
                            <w:r w:rsidR="0036235A" w:rsidRPr="00B177B3">
                              <w:rPr>
                                <w:rFonts w:ascii="Calibri" w:hAnsi="Calibri" w:cs="Calibri"/>
                              </w:rPr>
                              <w:t xml:space="preserve"> </w:t>
                            </w:r>
                            <w:r w:rsidR="000D3378" w:rsidRPr="00B177B3">
                              <w:rPr>
                                <w:rFonts w:ascii="Calibri" w:hAnsi="Calibri" w:cs="Calibri"/>
                              </w:rPr>
                              <w:t>regularly</w:t>
                            </w:r>
                            <w:r w:rsidR="0036235A" w:rsidRPr="00B177B3">
                              <w:rPr>
                                <w:rFonts w:ascii="Calibri" w:hAnsi="Calibri" w:cs="Calibri"/>
                              </w:rPr>
                              <w:t xml:space="preserve"> throughout the year</w:t>
                            </w:r>
                            <w:r w:rsidR="008C0E06" w:rsidRPr="00B177B3">
                              <w:rPr>
                                <w:rFonts w:ascii="Calibri" w:hAnsi="Calibri" w:cs="Calibri"/>
                              </w:rPr>
                              <w:t>.</w:t>
                            </w:r>
                            <w:r w:rsidR="000D3378" w:rsidRPr="00B177B3">
                              <w:rPr>
                                <w:rFonts w:ascii="Calibri" w:hAnsi="Calibri" w:cs="Calibri"/>
                              </w:rPr>
                              <w:t xml:space="preserve"> Class performances are recorded on SEESAW.</w:t>
                            </w:r>
                            <w:r w:rsidR="008C0E06" w:rsidRPr="00B177B3">
                              <w:rPr>
                                <w:rFonts w:ascii="Calibri" w:hAnsi="Calibri" w:cs="Calibri"/>
                              </w:rPr>
                              <w:t xml:space="preserve"> </w:t>
                            </w:r>
                            <w:r w:rsidR="00B177B3" w:rsidRPr="00B177B3">
                              <w:rPr>
                                <w:rFonts w:ascii="Calibri" w:hAnsi="Calibri" w:cs="Calibri"/>
                              </w:rPr>
                              <w:br/>
                            </w:r>
                            <w:r w:rsidR="00B177B3" w:rsidRPr="00B177B3">
                              <w:rPr>
                                <w:rFonts w:ascii="Calibri" w:hAnsi="Calibri" w:cs="Calibri"/>
                              </w:rPr>
                              <w:br/>
                            </w:r>
                            <w:r w:rsidR="003750B8" w:rsidRPr="00B177B3">
                              <w:rPr>
                                <w:rFonts w:ascii="Calibri" w:hAnsi="Calibri" w:cs="Calibri"/>
                              </w:rPr>
                              <w:t>Curriculum swap sessions</w:t>
                            </w:r>
                            <w:r w:rsidR="005A4A2C" w:rsidRPr="00B177B3">
                              <w:rPr>
                                <w:rFonts w:ascii="Calibri" w:hAnsi="Calibri" w:cs="Calibri"/>
                              </w:rPr>
                              <w:t xml:space="preserve"> give the subject leader an overview of </w:t>
                            </w:r>
                            <w:r w:rsidR="00627F6F" w:rsidRPr="00B177B3">
                              <w:rPr>
                                <w:rFonts w:ascii="Calibri" w:hAnsi="Calibri" w:cs="Calibri"/>
                              </w:rPr>
                              <w:t>the knowledge and skills that the children have retained, assessed against the knowledge and skills documents.</w:t>
                            </w:r>
                          </w:p>
                        </w:tc>
                      </w:tr>
                    </w:tbl>
                    <w:p w14:paraId="51BB6F56" w14:textId="77777777" w:rsidR="003750B8" w:rsidRDefault="003750B8" w:rsidP="0036235A"/>
                  </w:txbxContent>
                </v:textbox>
                <w10:wrap type="square"/>
              </v:shape>
            </w:pict>
          </mc:Fallback>
        </mc:AlternateContent>
      </w:r>
      <w:r w:rsidR="00B177B3" w:rsidRPr="003750B8">
        <w:rPr>
          <w:rFonts w:ascii="Calibri" w:hAnsi="Calibri" w:cs="Calibri"/>
          <w:b/>
          <w:noProof/>
        </w:rPr>
        <mc:AlternateContent>
          <mc:Choice Requires="wps">
            <w:drawing>
              <wp:anchor distT="45720" distB="45720" distL="114300" distR="114300" simplePos="0" relativeHeight="251744256" behindDoc="0" locked="0" layoutInCell="1" allowOverlap="1" wp14:anchorId="7CF78919" wp14:editId="2D44C0A5">
                <wp:simplePos x="0" y="0"/>
                <wp:positionH relativeFrom="margin">
                  <wp:posOffset>4848225</wp:posOffset>
                </wp:positionH>
                <wp:positionV relativeFrom="paragraph">
                  <wp:posOffset>2962910</wp:posOffset>
                </wp:positionV>
                <wp:extent cx="5284470" cy="1310640"/>
                <wp:effectExtent l="0" t="0" r="0" b="381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4470" cy="1310640"/>
                        </a:xfrm>
                        <a:prstGeom prst="rect">
                          <a:avLst/>
                        </a:prstGeom>
                        <a:solidFill>
                          <a:srgbClr val="FFFFFF"/>
                        </a:solidFill>
                        <a:ln w="9525">
                          <a:noFill/>
                          <a:miter lim="800000"/>
                          <a:headEnd/>
                          <a:tailEnd/>
                        </a:ln>
                      </wps:spPr>
                      <wps:txbx>
                        <w:txbxContent>
                          <w:tbl>
                            <w:tblPr>
                              <w:tblStyle w:val="TableGrid"/>
                              <w:tblW w:w="7938" w:type="dxa"/>
                              <w:tblInd w:w="-5" w:type="dxa"/>
                              <w:tblLook w:val="04A0" w:firstRow="1" w:lastRow="0" w:firstColumn="1" w:lastColumn="0" w:noHBand="0" w:noVBand="1"/>
                            </w:tblPr>
                            <w:tblGrid>
                              <w:gridCol w:w="7938"/>
                            </w:tblGrid>
                            <w:tr w:rsidR="005A4A2C" w14:paraId="67191756" w14:textId="77777777" w:rsidTr="008E6ECA">
                              <w:tc>
                                <w:tcPr>
                                  <w:tcW w:w="7938" w:type="dxa"/>
                                  <w:shd w:val="clear" w:color="auto" w:fill="C5E0B3" w:themeFill="accent6" w:themeFillTint="66"/>
                                </w:tcPr>
                                <w:p w14:paraId="12266C65" w14:textId="3B6A7192" w:rsidR="005A4A2C" w:rsidRDefault="005A4A2C" w:rsidP="003750B8">
                                  <w:pPr>
                                    <w:rPr>
                                      <w:rFonts w:ascii="Calibri" w:hAnsi="Calibri" w:cs="Calibri"/>
                                      <w:b/>
                                    </w:rPr>
                                  </w:pPr>
                                  <w:r>
                                    <w:rPr>
                                      <w:rFonts w:ascii="Calibri" w:hAnsi="Calibri" w:cs="Calibri"/>
                                      <w:b/>
                                    </w:rPr>
                                    <w:t>What CPD has been delivered / accessed?</w:t>
                                  </w:r>
                                </w:p>
                              </w:tc>
                            </w:tr>
                            <w:tr w:rsidR="005A4A2C" w14:paraId="50DECC6E" w14:textId="77777777" w:rsidTr="008E6ECA">
                              <w:tc>
                                <w:tcPr>
                                  <w:tcW w:w="7938" w:type="dxa"/>
                                </w:tcPr>
                                <w:p w14:paraId="68FD1A17" w14:textId="63981C75" w:rsidR="005A4A2C" w:rsidRPr="00602728" w:rsidRDefault="00602728" w:rsidP="003750B8">
                                  <w:pPr>
                                    <w:rPr>
                                      <w:rFonts w:ascii="Calibri" w:hAnsi="Calibri" w:cs="Calibri"/>
                                    </w:rPr>
                                  </w:pPr>
                                  <w:r>
                                    <w:rPr>
                                      <w:rFonts w:ascii="Calibri" w:hAnsi="Calibri" w:cs="Calibri"/>
                                    </w:rPr>
                                    <w:t xml:space="preserve">Teachers access micro CPD throughout the units they teach, which focus on the skills and knowledge </w:t>
                                  </w:r>
                                  <w:r w:rsidRPr="000D3378">
                                    <w:rPr>
                                      <w:rFonts w:ascii="Calibri" w:hAnsi="Calibri" w:cs="Calibri"/>
                                    </w:rPr>
                                    <w:t xml:space="preserve">for that particular lesson as well as regular webinars from music specialists. Staff meetings delivered by the subject lead </w:t>
                                  </w:r>
                                  <w:r w:rsidR="0036235A" w:rsidRPr="000D3378">
                                    <w:rPr>
                                      <w:rFonts w:ascii="Calibri" w:hAnsi="Calibri" w:cs="Calibri"/>
                                    </w:rPr>
                                    <w:t xml:space="preserve">to </w:t>
                                  </w:r>
                                  <w:r w:rsidRPr="000D3378">
                                    <w:rPr>
                                      <w:rFonts w:ascii="Calibri" w:hAnsi="Calibri" w:cs="Calibri"/>
                                    </w:rPr>
                                    <w:t>support staff w</w:t>
                                  </w:r>
                                  <w:r w:rsidR="0036235A" w:rsidRPr="000D3378">
                                    <w:rPr>
                                      <w:rFonts w:ascii="Calibri" w:hAnsi="Calibri" w:cs="Calibri"/>
                                    </w:rPr>
                                    <w:t xml:space="preserve">ith the </w:t>
                                  </w:r>
                                  <w:r w:rsidR="000D3378" w:rsidRPr="000D3378">
                                    <w:rPr>
                                      <w:rFonts w:ascii="Calibri" w:hAnsi="Calibri" w:cs="Calibri"/>
                                    </w:rPr>
                                    <w:t>implementation</w:t>
                                  </w:r>
                                  <w:r w:rsidR="0036235A" w:rsidRPr="000D3378">
                                    <w:rPr>
                                      <w:rFonts w:ascii="Calibri" w:hAnsi="Calibri" w:cs="Calibri"/>
                                    </w:rPr>
                                    <w:t xml:space="preserve"> of</w:t>
                                  </w:r>
                                  <w:r w:rsidRPr="000D3378">
                                    <w:rPr>
                                      <w:rFonts w:ascii="Calibri" w:hAnsi="Calibri" w:cs="Calibri"/>
                                    </w:rPr>
                                    <w:t xml:space="preserve"> KAPOW and other musical </w:t>
                                  </w:r>
                                  <w:r w:rsidR="000D3378" w:rsidRPr="000D3378">
                                    <w:rPr>
                                      <w:rFonts w:ascii="Calibri" w:hAnsi="Calibri" w:cs="Calibri"/>
                                    </w:rPr>
                                    <w:t>opp</w:t>
                                  </w:r>
                                  <w:r w:rsidR="000D3378">
                                    <w:rPr>
                                      <w:rFonts w:ascii="Calibri" w:hAnsi="Calibri" w:cs="Calibri"/>
                                    </w:rPr>
                                    <w:t>ortun</w:t>
                                  </w:r>
                                  <w:r w:rsidR="000D3378" w:rsidRPr="000D3378">
                                    <w:rPr>
                                      <w:rFonts w:ascii="Calibri" w:hAnsi="Calibri" w:cs="Calibri"/>
                                    </w:rPr>
                                    <w:t>ities</w:t>
                                  </w:r>
                                  <w:r w:rsidRPr="000D3378">
                                    <w:rPr>
                                      <w:rFonts w:ascii="Calibri" w:hAnsi="Calibri" w:cs="Calibri"/>
                                    </w:rPr>
                                    <w:t xml:space="preserve"> that the children can access </w:t>
                                  </w:r>
                                  <w:r w:rsidR="000D3378">
                                    <w:rPr>
                                      <w:rFonts w:ascii="Calibri" w:hAnsi="Calibri" w:cs="Calibri"/>
                                    </w:rPr>
                                    <w:t>throughout</w:t>
                                  </w:r>
                                  <w:r w:rsidRPr="000D3378">
                                    <w:rPr>
                                      <w:rFonts w:ascii="Calibri" w:hAnsi="Calibri" w:cs="Calibri"/>
                                    </w:rPr>
                                    <w:t xml:space="preserve"> the school day. All staff have had </w:t>
                                  </w:r>
                                  <w:r w:rsidR="000D3378">
                                    <w:rPr>
                                      <w:rFonts w:ascii="Calibri" w:hAnsi="Calibri" w:cs="Calibri"/>
                                    </w:rPr>
                                    <w:t>h</w:t>
                                  </w:r>
                                  <w:r w:rsidRPr="000D3378">
                                    <w:rPr>
                                      <w:rFonts w:ascii="Aptos" w:hAnsi="Aptos"/>
                                      <w:shd w:val="clear" w:color="auto" w:fill="FFFFFF"/>
                                    </w:rPr>
                                    <w:t xml:space="preserve">andbell training (22-23) and </w:t>
                                  </w:r>
                                  <w:r w:rsidR="000D3378">
                                    <w:rPr>
                                      <w:rFonts w:ascii="Aptos" w:hAnsi="Aptos"/>
                                      <w:shd w:val="clear" w:color="auto" w:fill="FFFFFF"/>
                                    </w:rPr>
                                    <w:t>p</w:t>
                                  </w:r>
                                  <w:r w:rsidRPr="000D3378">
                                    <w:rPr>
                                      <w:rFonts w:ascii="Aptos" w:hAnsi="Aptos"/>
                                      <w:shd w:val="clear" w:color="auto" w:fill="FFFFFF"/>
                                    </w:rPr>
                                    <w:t>ercussion training</w:t>
                                  </w:r>
                                  <w:r w:rsidR="000D3378">
                                    <w:rPr>
                                      <w:rFonts w:ascii="Aptos" w:hAnsi="Aptos"/>
                                      <w:shd w:val="clear" w:color="auto" w:fill="FFFFFF"/>
                                    </w:rPr>
                                    <w:t xml:space="preserve"> which included</w:t>
                                  </w:r>
                                  <w:r w:rsidRPr="000D3378">
                                    <w:rPr>
                                      <w:rFonts w:ascii="Aptos" w:hAnsi="Aptos"/>
                                      <w:shd w:val="clear" w:color="auto" w:fill="FFFFFF"/>
                                    </w:rPr>
                                    <w:t xml:space="preserve"> chair drumming and cups (23-24).</w:t>
                                  </w:r>
                                  <w:r w:rsidRPr="000D3378">
                                    <w:rPr>
                                      <w:rFonts w:ascii="Calibri" w:hAnsi="Calibri" w:cs="Calibri"/>
                                    </w:rPr>
                                    <w:t xml:space="preserve"> </w:t>
                                  </w:r>
                                </w:p>
                              </w:tc>
                            </w:tr>
                          </w:tbl>
                          <w:p w14:paraId="0E557D44" w14:textId="77777777" w:rsidR="005A4A2C" w:rsidRDefault="005A4A2C" w:rsidP="005A4A2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F78919" id="_x0000_s1029" type="#_x0000_t202" style="position:absolute;margin-left:381.75pt;margin-top:233.3pt;width:416.1pt;height:103.2pt;z-index:2517442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" stroked="f">
                <v:textbox>
                  <w:txbxContent>
                    <w:tbl>
                      <w:tblPr>
                        <w:tblStyle w:val="TableGrid"/>
                        <w:tblW w:w="7938" w:type="dxa"/>
                        <w:tblInd w:w="-5" w:type="dxa"/>
                        <w:tblLook w:val="04A0" w:firstRow="1" w:lastRow="0" w:firstColumn="1" w:lastColumn="0" w:noHBand="0" w:noVBand="1"/>
                      </w:tblPr>
                      <w:tblGrid>
                        <w:gridCol w:w="7938"/>
                      </w:tblGrid>
                      <w:tr w:rsidR="005A4A2C" w14:paraId="67191756" w14:textId="77777777" w:rsidTr="008E6ECA">
                        <w:tc>
                          <w:tcPr>
                            <w:tcW w:w="7938" w:type="dxa"/>
                            <w:shd w:val="clear" w:color="auto" w:fill="C5E0B3" w:themeFill="accent6" w:themeFillTint="66"/>
                          </w:tcPr>
                          <w:p w14:paraId="12266C65" w14:textId="3B6A7192" w:rsidR="005A4A2C" w:rsidRDefault="005A4A2C" w:rsidP="003750B8">
                            <w:pPr>
                              <w:rPr>
                                <w:rFonts w:ascii="Calibri" w:hAnsi="Calibri" w:cs="Calibri"/>
                                <w:b/>
                              </w:rPr>
                            </w:pPr>
                            <w:r>
                              <w:rPr>
                                <w:rFonts w:ascii="Calibri" w:hAnsi="Calibri" w:cs="Calibri"/>
                                <w:b/>
                              </w:rPr>
                              <w:t>What CPD has been delivered / accessed?</w:t>
                            </w:r>
                          </w:p>
                        </w:tc>
                      </w:tr>
                      <w:tr w:rsidR="005A4A2C" w14:paraId="50DECC6E" w14:textId="77777777" w:rsidTr="008E6ECA">
                        <w:tc>
                          <w:tcPr>
                            <w:tcW w:w="7938" w:type="dxa"/>
                          </w:tcPr>
                          <w:p w14:paraId="68FD1A17" w14:textId="63981C75" w:rsidR="005A4A2C" w:rsidRPr="00602728" w:rsidRDefault="00602728" w:rsidP="003750B8">
                            <w:pPr>
                              <w:rPr>
                                <w:rFonts w:ascii="Calibri" w:hAnsi="Calibri" w:cs="Calibri"/>
                              </w:rPr>
                            </w:pPr>
                            <w:r>
                              <w:rPr>
                                <w:rFonts w:ascii="Calibri" w:hAnsi="Calibri" w:cs="Calibri"/>
                              </w:rPr>
                              <w:t xml:space="preserve">Teachers access micro CPD throughout the units they teach, which focus on the skills and knowledge </w:t>
                            </w:r>
                            <w:r w:rsidRPr="000D3378">
                              <w:rPr>
                                <w:rFonts w:ascii="Calibri" w:hAnsi="Calibri" w:cs="Calibri"/>
                              </w:rPr>
                              <w:t xml:space="preserve">for that particular lesson as well as regular webinars from music specialists. Staff meetings delivered by the subject lead </w:t>
                            </w:r>
                            <w:r w:rsidR="0036235A" w:rsidRPr="000D3378">
                              <w:rPr>
                                <w:rFonts w:ascii="Calibri" w:hAnsi="Calibri" w:cs="Calibri"/>
                              </w:rPr>
                              <w:t xml:space="preserve">to </w:t>
                            </w:r>
                            <w:r w:rsidRPr="000D3378">
                              <w:rPr>
                                <w:rFonts w:ascii="Calibri" w:hAnsi="Calibri" w:cs="Calibri"/>
                              </w:rPr>
                              <w:t>support staff w</w:t>
                            </w:r>
                            <w:r w:rsidR="0036235A" w:rsidRPr="000D3378">
                              <w:rPr>
                                <w:rFonts w:ascii="Calibri" w:hAnsi="Calibri" w:cs="Calibri"/>
                              </w:rPr>
                              <w:t xml:space="preserve">ith the </w:t>
                            </w:r>
                            <w:r w:rsidR="000D3378" w:rsidRPr="000D3378">
                              <w:rPr>
                                <w:rFonts w:ascii="Calibri" w:hAnsi="Calibri" w:cs="Calibri"/>
                              </w:rPr>
                              <w:t>implementation</w:t>
                            </w:r>
                            <w:r w:rsidR="0036235A" w:rsidRPr="000D3378">
                              <w:rPr>
                                <w:rFonts w:ascii="Calibri" w:hAnsi="Calibri" w:cs="Calibri"/>
                              </w:rPr>
                              <w:t xml:space="preserve"> of</w:t>
                            </w:r>
                            <w:r w:rsidRPr="000D3378">
                              <w:rPr>
                                <w:rFonts w:ascii="Calibri" w:hAnsi="Calibri" w:cs="Calibri"/>
                              </w:rPr>
                              <w:t xml:space="preserve"> KAPOW and other musical </w:t>
                            </w:r>
                            <w:r w:rsidR="000D3378" w:rsidRPr="000D3378">
                              <w:rPr>
                                <w:rFonts w:ascii="Calibri" w:hAnsi="Calibri" w:cs="Calibri"/>
                              </w:rPr>
                              <w:t>opp</w:t>
                            </w:r>
                            <w:r w:rsidR="000D3378">
                              <w:rPr>
                                <w:rFonts w:ascii="Calibri" w:hAnsi="Calibri" w:cs="Calibri"/>
                              </w:rPr>
                              <w:t>ortun</w:t>
                            </w:r>
                            <w:r w:rsidR="000D3378" w:rsidRPr="000D3378">
                              <w:rPr>
                                <w:rFonts w:ascii="Calibri" w:hAnsi="Calibri" w:cs="Calibri"/>
                              </w:rPr>
                              <w:t>ities</w:t>
                            </w:r>
                            <w:r w:rsidRPr="000D3378">
                              <w:rPr>
                                <w:rFonts w:ascii="Calibri" w:hAnsi="Calibri" w:cs="Calibri"/>
                              </w:rPr>
                              <w:t xml:space="preserve"> that the children can access </w:t>
                            </w:r>
                            <w:r w:rsidR="000D3378">
                              <w:rPr>
                                <w:rFonts w:ascii="Calibri" w:hAnsi="Calibri" w:cs="Calibri"/>
                              </w:rPr>
                              <w:t>throughout</w:t>
                            </w:r>
                            <w:r w:rsidRPr="000D3378">
                              <w:rPr>
                                <w:rFonts w:ascii="Calibri" w:hAnsi="Calibri" w:cs="Calibri"/>
                              </w:rPr>
                              <w:t xml:space="preserve"> the school day. All staff have had </w:t>
                            </w:r>
                            <w:r w:rsidR="000D3378">
                              <w:rPr>
                                <w:rFonts w:ascii="Calibri" w:hAnsi="Calibri" w:cs="Calibri"/>
                              </w:rPr>
                              <w:t>h</w:t>
                            </w:r>
                            <w:r w:rsidRPr="000D3378">
                              <w:rPr>
                                <w:rFonts w:ascii="Aptos" w:hAnsi="Aptos"/>
                                <w:shd w:val="clear" w:color="auto" w:fill="FFFFFF"/>
                              </w:rPr>
                              <w:t xml:space="preserve">andbell training (22-23) and </w:t>
                            </w:r>
                            <w:r w:rsidR="000D3378">
                              <w:rPr>
                                <w:rFonts w:ascii="Aptos" w:hAnsi="Aptos"/>
                                <w:shd w:val="clear" w:color="auto" w:fill="FFFFFF"/>
                              </w:rPr>
                              <w:t>p</w:t>
                            </w:r>
                            <w:r w:rsidRPr="000D3378">
                              <w:rPr>
                                <w:rFonts w:ascii="Aptos" w:hAnsi="Aptos"/>
                                <w:shd w:val="clear" w:color="auto" w:fill="FFFFFF"/>
                              </w:rPr>
                              <w:t>ercussion training</w:t>
                            </w:r>
                            <w:r w:rsidR="000D3378">
                              <w:rPr>
                                <w:rFonts w:ascii="Aptos" w:hAnsi="Aptos"/>
                                <w:shd w:val="clear" w:color="auto" w:fill="FFFFFF"/>
                              </w:rPr>
                              <w:t xml:space="preserve"> which included</w:t>
                            </w:r>
                            <w:r w:rsidRPr="000D3378">
                              <w:rPr>
                                <w:rFonts w:ascii="Aptos" w:hAnsi="Aptos"/>
                                <w:shd w:val="clear" w:color="auto" w:fill="FFFFFF"/>
                              </w:rPr>
                              <w:t xml:space="preserve"> chair drumming and cups (23-24).</w:t>
                            </w:r>
                            <w:r w:rsidRPr="000D3378">
                              <w:rPr>
                                <w:rFonts w:ascii="Calibri" w:hAnsi="Calibri" w:cs="Calibri"/>
                              </w:rPr>
                              <w:t xml:space="preserve"> </w:t>
                            </w:r>
                          </w:p>
                        </w:tc>
                      </w:tr>
                    </w:tbl>
                    <w:p w14:paraId="0E557D44" w14:textId="77777777" w:rsidR="005A4A2C" w:rsidRDefault="005A4A2C" w:rsidP="005A4A2C"/>
                  </w:txbxContent>
                </v:textbox>
                <w10:wrap type="square" anchorx="margin"/>
              </v:shape>
            </w:pict>
          </mc:Fallback>
        </mc:AlternateContent>
      </w:r>
      <w:r w:rsidR="00AD481D" w:rsidRPr="003750B8">
        <w:rPr>
          <w:rFonts w:ascii="Calibri" w:hAnsi="Calibri" w:cs="Calibri"/>
          <w:b/>
          <w:noProof/>
        </w:rPr>
        <mc:AlternateContent>
          <mc:Choice Requires="wps">
            <w:drawing>
              <wp:anchor distT="45720" distB="45720" distL="114300" distR="114300" simplePos="0" relativeHeight="251609088" behindDoc="0" locked="0" layoutInCell="1" allowOverlap="1" wp14:anchorId="1F6EA7EE" wp14:editId="708AC21A">
                <wp:simplePos x="0" y="0"/>
                <wp:positionH relativeFrom="margin">
                  <wp:posOffset>4838700</wp:posOffset>
                </wp:positionH>
                <wp:positionV relativeFrom="paragraph">
                  <wp:posOffset>1467485</wp:posOffset>
                </wp:positionV>
                <wp:extent cx="5156835" cy="1485900"/>
                <wp:effectExtent l="0" t="0" r="5715"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6835" cy="1485900"/>
                        </a:xfrm>
                        <a:prstGeom prst="rect">
                          <a:avLst/>
                        </a:prstGeom>
                        <a:solidFill>
                          <a:srgbClr val="FFFFFF"/>
                        </a:solidFill>
                        <a:ln w="9525">
                          <a:noFill/>
                          <a:miter lim="800000"/>
                          <a:headEnd/>
                          <a:tailEnd/>
                        </a:ln>
                      </wps:spPr>
                      <wps:txbx>
                        <w:txbxContent>
                          <w:tbl>
                            <w:tblPr>
                              <w:tblStyle w:val="TableGrid"/>
                              <w:tblW w:w="7933" w:type="dxa"/>
                              <w:tblInd w:w="-5" w:type="dxa"/>
                              <w:tblLook w:val="04A0" w:firstRow="1" w:lastRow="0" w:firstColumn="1" w:lastColumn="0" w:noHBand="0" w:noVBand="1"/>
                            </w:tblPr>
                            <w:tblGrid>
                              <w:gridCol w:w="7933"/>
                            </w:tblGrid>
                            <w:tr w:rsidR="003750B8" w14:paraId="536CEA17" w14:textId="77777777" w:rsidTr="00D25CD5">
                              <w:tc>
                                <w:tcPr>
                                  <w:tcW w:w="7933" w:type="dxa"/>
                                  <w:shd w:val="clear" w:color="auto" w:fill="C5E0B3" w:themeFill="accent6" w:themeFillTint="66"/>
                                </w:tcPr>
                                <w:p w14:paraId="1C786FFC" w14:textId="63E33771" w:rsidR="003750B8" w:rsidRDefault="003750B8" w:rsidP="003750B8">
                                  <w:pPr>
                                    <w:rPr>
                                      <w:rFonts w:ascii="Calibri" w:hAnsi="Calibri" w:cs="Calibri"/>
                                      <w:b/>
                                    </w:rPr>
                                  </w:pPr>
                                  <w:r>
                                    <w:rPr>
                                      <w:rFonts w:ascii="Calibri" w:hAnsi="Calibri" w:cs="Calibri"/>
                                      <w:b/>
                                    </w:rPr>
                                    <w:t>EYFS</w:t>
                                  </w:r>
                                </w:p>
                              </w:tc>
                            </w:tr>
                            <w:tr w:rsidR="003750B8" w14:paraId="3B69B4FD" w14:textId="77777777" w:rsidTr="00D25CD5">
                              <w:tc>
                                <w:tcPr>
                                  <w:tcW w:w="7933" w:type="dxa"/>
                                </w:tcPr>
                                <w:p w14:paraId="3966E4F1" w14:textId="22D198B1" w:rsidR="00DD6C3A" w:rsidRPr="00D25CD5" w:rsidRDefault="00A900F4" w:rsidP="00D25CD5">
                                  <w:pPr>
                                    <w:rPr>
                                      <w:rFonts w:ascii="Calibri" w:hAnsi="Calibri" w:cs="Calibri"/>
                                      <w:b/>
                                    </w:rPr>
                                  </w:pPr>
                                  <w:r w:rsidRPr="00B177B3">
                                    <w:rPr>
                                      <w:rFonts w:ascii="Calibri" w:hAnsi="Calibri" w:cs="Calibri"/>
                                    </w:rPr>
                                    <w:t>In</w:t>
                                  </w:r>
                                  <w:r w:rsidR="00AC6471" w:rsidRPr="00B177B3">
                                    <w:rPr>
                                      <w:rFonts w:ascii="Calibri" w:hAnsi="Calibri" w:cs="Calibri"/>
                                    </w:rPr>
                                    <w:t xml:space="preserve"> EYFS children have access to a range of musical instruments and musical equipment</w:t>
                                  </w:r>
                                  <w:r w:rsidR="00B177B3" w:rsidRPr="00B177B3">
                                    <w:rPr>
                                      <w:rFonts w:ascii="Calibri" w:hAnsi="Calibri" w:cs="Calibri"/>
                                    </w:rPr>
                                    <w:t>.</w:t>
                                  </w:r>
                                  <w:r w:rsidR="00AC6471">
                                    <w:rPr>
                                      <w:rFonts w:ascii="Calibri" w:hAnsi="Calibri" w:cs="Calibri"/>
                                    </w:rPr>
                                    <w:t xml:space="preserve"> Our Monster Phonics program which begins in nursery supports </w:t>
                                  </w:r>
                                  <w:r w:rsidR="00B177B3">
                                    <w:rPr>
                                      <w:rFonts w:ascii="Calibri" w:hAnsi="Calibri" w:cs="Calibri"/>
                                    </w:rPr>
                                    <w:t>children’s</w:t>
                                  </w:r>
                                  <w:r w:rsidR="00AC6471">
                                    <w:rPr>
                                      <w:rFonts w:ascii="Calibri" w:hAnsi="Calibri" w:cs="Calibri"/>
                                    </w:rPr>
                                    <w:t xml:space="preserve"> first steps in music by looking at environmental sounds, instrumental sounds, body percussion, rhythm and rhyme and voice sounds. Daily singing sessions of nursery rhymes, action songs and familiar songs help children to </w:t>
                                  </w:r>
                                  <w:r w:rsidR="00617280">
                                    <w:rPr>
                                      <w:rFonts w:ascii="Calibri" w:hAnsi="Calibri" w:cs="Calibri"/>
                                    </w:rPr>
                                    <w:t>develop</w:t>
                                  </w:r>
                                  <w:r w:rsidR="00AC6471">
                                    <w:rPr>
                                      <w:rFonts w:ascii="Calibri" w:hAnsi="Calibri" w:cs="Calibri"/>
                                    </w:rPr>
                                    <w:t xml:space="preserve"> a </w:t>
                                  </w:r>
                                  <w:r w:rsidR="00617280">
                                    <w:rPr>
                                      <w:rFonts w:ascii="Calibri" w:hAnsi="Calibri" w:cs="Calibri"/>
                                    </w:rPr>
                                    <w:t>repertoire</w:t>
                                  </w:r>
                                  <w:r w:rsidR="00AC6471">
                                    <w:rPr>
                                      <w:rFonts w:ascii="Calibri" w:hAnsi="Calibri" w:cs="Calibri"/>
                                    </w:rPr>
                                    <w:t xml:space="preserve"> </w:t>
                                  </w:r>
                                  <w:r w:rsidR="00602728">
                                    <w:rPr>
                                      <w:rFonts w:ascii="Calibri" w:hAnsi="Calibri" w:cs="Calibri"/>
                                    </w:rPr>
                                    <w:t>a</w:t>
                                  </w:r>
                                  <w:r w:rsidR="00AC6471">
                                    <w:rPr>
                                      <w:rFonts w:ascii="Calibri" w:hAnsi="Calibri" w:cs="Calibri"/>
                                    </w:rPr>
                                    <w:t xml:space="preserve">nd </w:t>
                                  </w:r>
                                  <w:r w:rsidR="0036235A">
                                    <w:rPr>
                                      <w:rFonts w:ascii="Calibri" w:hAnsi="Calibri" w:cs="Calibri"/>
                                    </w:rPr>
                                    <w:t>o</w:t>
                                  </w:r>
                                  <w:r w:rsidR="00602728">
                                    <w:rPr>
                                      <w:rFonts w:ascii="Calibri" w:hAnsi="Calibri" w:cs="Calibri"/>
                                    </w:rPr>
                                    <w:t>pportunities to</w:t>
                                  </w:r>
                                  <w:r w:rsidR="00AC6471">
                                    <w:rPr>
                                      <w:rFonts w:ascii="Calibri" w:hAnsi="Calibri" w:cs="Calibri"/>
                                    </w:rPr>
                                    <w:t xml:space="preserve"> perform to </w:t>
                                  </w:r>
                                  <w:r w:rsidR="0036235A">
                                    <w:rPr>
                                      <w:rFonts w:ascii="Calibri" w:hAnsi="Calibri" w:cs="Calibri"/>
                                    </w:rPr>
                                    <w:t>others</w:t>
                                  </w:r>
                                  <w:r w:rsidR="00602728">
                                    <w:rPr>
                                      <w:rFonts w:ascii="Calibri" w:hAnsi="Calibri" w:cs="Calibri"/>
                                    </w:rPr>
                                    <w:t xml:space="preserve"> are embedded throughout the year.</w:t>
                                  </w:r>
                                  <w:r w:rsidR="00AC6471">
                                    <w:rPr>
                                      <w:rFonts w:ascii="Calibri" w:hAnsi="Calibri" w:cs="Calibri"/>
                                    </w:rPr>
                                    <w:t xml:space="preserve"> </w:t>
                                  </w:r>
                                  <w:r>
                                    <w:rPr>
                                      <w:rFonts w:ascii="Calibri" w:hAnsi="Calibri" w:cs="Calibri"/>
                                    </w:rPr>
                                    <w:t xml:space="preserve"> In Reception, children follow </w:t>
                                  </w:r>
                                  <w:r w:rsidR="00617280">
                                    <w:rPr>
                                      <w:rFonts w:ascii="Calibri" w:hAnsi="Calibri" w:cs="Calibri"/>
                                    </w:rPr>
                                    <w:t xml:space="preserve">KAPOW each week </w:t>
                                  </w:r>
                                  <w:r>
                                    <w:rPr>
                                      <w:rFonts w:ascii="Calibri" w:hAnsi="Calibri" w:cs="Calibri"/>
                                    </w:rPr>
                                    <w:t xml:space="preserve">using both voice and tuned/untuned percussion. </w:t>
                                  </w:r>
                                </w:p>
                              </w:tc>
                            </w:tr>
                          </w:tbl>
                          <w:p w14:paraId="615113AB" w14:textId="77777777" w:rsidR="003750B8" w:rsidRDefault="003750B8" w:rsidP="003750B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6EA7EE" id="_x0000_s1030" type="#_x0000_t202" style="position:absolute;margin-left:381pt;margin-top:115.55pt;width:406.05pt;height:117pt;z-index:2516090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" stroked="f">
                <v:textbox>
                  <w:txbxContent>
                    <w:tbl>
                      <w:tblPr>
                        <w:tblStyle w:val="TableGrid"/>
                        <w:tblW w:w="7933" w:type="dxa"/>
                        <w:tblInd w:w="-5" w:type="dxa"/>
                        <w:tblLook w:val="04A0" w:firstRow="1" w:lastRow="0" w:firstColumn="1" w:lastColumn="0" w:noHBand="0" w:noVBand="1"/>
                      </w:tblPr>
                      <w:tblGrid>
                        <w:gridCol w:w="7933"/>
                      </w:tblGrid>
                      <w:tr w:rsidR="003750B8" w14:paraId="536CEA17" w14:textId="77777777" w:rsidTr="00D25CD5">
                        <w:tc>
                          <w:tcPr>
                            <w:tcW w:w="7933" w:type="dxa"/>
                            <w:shd w:val="clear" w:color="auto" w:fill="C5E0B3" w:themeFill="accent6" w:themeFillTint="66"/>
                          </w:tcPr>
                          <w:p w14:paraId="1C786FFC" w14:textId="63E33771" w:rsidR="003750B8" w:rsidRDefault="003750B8" w:rsidP="003750B8">
                            <w:pPr>
                              <w:rPr>
                                <w:rFonts w:ascii="Calibri" w:hAnsi="Calibri" w:cs="Calibri"/>
                                <w:b/>
                              </w:rPr>
                            </w:pPr>
                            <w:r>
                              <w:rPr>
                                <w:rFonts w:ascii="Calibri" w:hAnsi="Calibri" w:cs="Calibri"/>
                                <w:b/>
                              </w:rPr>
                              <w:t>EYFS</w:t>
                            </w:r>
                          </w:p>
                        </w:tc>
                      </w:tr>
                      <w:tr w:rsidR="003750B8" w14:paraId="3B69B4FD" w14:textId="77777777" w:rsidTr="00D25CD5">
                        <w:tc>
                          <w:tcPr>
                            <w:tcW w:w="7933" w:type="dxa"/>
                          </w:tcPr>
                          <w:p w14:paraId="3966E4F1" w14:textId="22D198B1" w:rsidR="00DD6C3A" w:rsidRPr="00D25CD5" w:rsidRDefault="00A900F4" w:rsidP="00D25CD5">
                            <w:pPr>
                              <w:rPr>
                                <w:rFonts w:ascii="Calibri" w:hAnsi="Calibri" w:cs="Calibri"/>
                                <w:b/>
                              </w:rPr>
                            </w:pPr>
                            <w:r w:rsidRPr="00B177B3">
                              <w:rPr>
                                <w:rFonts w:ascii="Calibri" w:hAnsi="Calibri" w:cs="Calibri"/>
                              </w:rPr>
                              <w:t>In</w:t>
                            </w:r>
                            <w:r w:rsidR="00AC6471" w:rsidRPr="00B177B3">
                              <w:rPr>
                                <w:rFonts w:ascii="Calibri" w:hAnsi="Calibri" w:cs="Calibri"/>
                              </w:rPr>
                              <w:t xml:space="preserve"> EYFS children have access to a range of musical instruments and musical equipment</w:t>
                            </w:r>
                            <w:r w:rsidR="00B177B3" w:rsidRPr="00B177B3">
                              <w:rPr>
                                <w:rFonts w:ascii="Calibri" w:hAnsi="Calibri" w:cs="Calibri"/>
                              </w:rPr>
                              <w:t>.</w:t>
                            </w:r>
                            <w:r w:rsidR="00AC6471">
                              <w:rPr>
                                <w:rFonts w:ascii="Calibri" w:hAnsi="Calibri" w:cs="Calibri"/>
                              </w:rPr>
                              <w:t xml:space="preserve"> Our Monster Phonics program which begins in nursery supports </w:t>
                            </w:r>
                            <w:r w:rsidR="00B177B3">
                              <w:rPr>
                                <w:rFonts w:ascii="Calibri" w:hAnsi="Calibri" w:cs="Calibri"/>
                              </w:rPr>
                              <w:t>children’s</w:t>
                            </w:r>
                            <w:r w:rsidR="00AC6471">
                              <w:rPr>
                                <w:rFonts w:ascii="Calibri" w:hAnsi="Calibri" w:cs="Calibri"/>
                              </w:rPr>
                              <w:t xml:space="preserve"> first steps in music by looking at environmental sounds, instrumental sounds, body percussion, rhythm and rhyme and voice sounds. Daily singing sessions of nursery rhymes, action songs and familiar songs help children to </w:t>
                            </w:r>
                            <w:r w:rsidR="00617280">
                              <w:rPr>
                                <w:rFonts w:ascii="Calibri" w:hAnsi="Calibri" w:cs="Calibri"/>
                              </w:rPr>
                              <w:t>develop</w:t>
                            </w:r>
                            <w:r w:rsidR="00AC6471">
                              <w:rPr>
                                <w:rFonts w:ascii="Calibri" w:hAnsi="Calibri" w:cs="Calibri"/>
                              </w:rPr>
                              <w:t xml:space="preserve"> a </w:t>
                            </w:r>
                            <w:r w:rsidR="00617280">
                              <w:rPr>
                                <w:rFonts w:ascii="Calibri" w:hAnsi="Calibri" w:cs="Calibri"/>
                              </w:rPr>
                              <w:t>repertoire</w:t>
                            </w:r>
                            <w:r w:rsidR="00AC6471">
                              <w:rPr>
                                <w:rFonts w:ascii="Calibri" w:hAnsi="Calibri" w:cs="Calibri"/>
                              </w:rPr>
                              <w:t xml:space="preserve"> </w:t>
                            </w:r>
                            <w:r w:rsidR="00602728">
                              <w:rPr>
                                <w:rFonts w:ascii="Calibri" w:hAnsi="Calibri" w:cs="Calibri"/>
                              </w:rPr>
                              <w:t>a</w:t>
                            </w:r>
                            <w:r w:rsidR="00AC6471">
                              <w:rPr>
                                <w:rFonts w:ascii="Calibri" w:hAnsi="Calibri" w:cs="Calibri"/>
                              </w:rPr>
                              <w:t xml:space="preserve">nd </w:t>
                            </w:r>
                            <w:r w:rsidR="0036235A">
                              <w:rPr>
                                <w:rFonts w:ascii="Calibri" w:hAnsi="Calibri" w:cs="Calibri"/>
                              </w:rPr>
                              <w:t>o</w:t>
                            </w:r>
                            <w:r w:rsidR="00602728">
                              <w:rPr>
                                <w:rFonts w:ascii="Calibri" w:hAnsi="Calibri" w:cs="Calibri"/>
                              </w:rPr>
                              <w:t>pportunities to</w:t>
                            </w:r>
                            <w:r w:rsidR="00AC6471">
                              <w:rPr>
                                <w:rFonts w:ascii="Calibri" w:hAnsi="Calibri" w:cs="Calibri"/>
                              </w:rPr>
                              <w:t xml:space="preserve"> perform to </w:t>
                            </w:r>
                            <w:r w:rsidR="0036235A">
                              <w:rPr>
                                <w:rFonts w:ascii="Calibri" w:hAnsi="Calibri" w:cs="Calibri"/>
                              </w:rPr>
                              <w:t>others</w:t>
                            </w:r>
                            <w:r w:rsidR="00602728">
                              <w:rPr>
                                <w:rFonts w:ascii="Calibri" w:hAnsi="Calibri" w:cs="Calibri"/>
                              </w:rPr>
                              <w:t xml:space="preserve"> are embedded throughout the year.</w:t>
                            </w:r>
                            <w:r w:rsidR="00AC6471">
                              <w:rPr>
                                <w:rFonts w:ascii="Calibri" w:hAnsi="Calibri" w:cs="Calibri"/>
                              </w:rPr>
                              <w:t xml:space="preserve"> </w:t>
                            </w:r>
                            <w:r>
                              <w:rPr>
                                <w:rFonts w:ascii="Calibri" w:hAnsi="Calibri" w:cs="Calibri"/>
                              </w:rPr>
                              <w:t xml:space="preserve"> In Reception, children follow </w:t>
                            </w:r>
                            <w:r w:rsidR="00617280">
                              <w:rPr>
                                <w:rFonts w:ascii="Calibri" w:hAnsi="Calibri" w:cs="Calibri"/>
                              </w:rPr>
                              <w:t xml:space="preserve">KAPOW each week </w:t>
                            </w:r>
                            <w:r>
                              <w:rPr>
                                <w:rFonts w:ascii="Calibri" w:hAnsi="Calibri" w:cs="Calibri"/>
                              </w:rPr>
                              <w:t xml:space="preserve">using both voice and tuned/untuned percussion. </w:t>
                            </w:r>
                          </w:p>
                        </w:tc>
                      </w:tr>
                    </w:tbl>
                    <w:p w14:paraId="615113AB" w14:textId="77777777" w:rsidR="003750B8" w:rsidRDefault="003750B8" w:rsidP="003750B8"/>
                  </w:txbxContent>
                </v:textbox>
                <w10:wrap type="square" anchorx="margin"/>
              </v:shape>
            </w:pict>
          </mc:Fallback>
        </mc:AlternateContent>
      </w:r>
      <w:r w:rsidR="00AD481D" w:rsidRPr="003750B8">
        <w:rPr>
          <w:rFonts w:ascii="Calibri" w:hAnsi="Calibri" w:cs="Calibri"/>
          <w:b/>
          <w:noProof/>
        </w:rPr>
        <mc:AlternateContent>
          <mc:Choice Requires="wps">
            <w:drawing>
              <wp:anchor distT="45720" distB="45720" distL="114300" distR="114300" simplePos="0" relativeHeight="251694080" behindDoc="0" locked="0" layoutInCell="1" allowOverlap="1" wp14:anchorId="1CC6F1ED" wp14:editId="6BB72D34">
                <wp:simplePos x="0" y="0"/>
                <wp:positionH relativeFrom="margin">
                  <wp:posOffset>4848225</wp:posOffset>
                </wp:positionH>
                <wp:positionV relativeFrom="paragraph">
                  <wp:posOffset>124460</wp:posOffset>
                </wp:positionV>
                <wp:extent cx="5364480" cy="1352550"/>
                <wp:effectExtent l="0" t="0" r="7620"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4480" cy="1352550"/>
                        </a:xfrm>
                        <a:prstGeom prst="rect">
                          <a:avLst/>
                        </a:prstGeom>
                        <a:solidFill>
                          <a:srgbClr val="FFFFFF"/>
                        </a:solidFill>
                        <a:ln w="9525">
                          <a:noFill/>
                          <a:miter lim="800000"/>
                          <a:headEnd/>
                          <a:tailEnd/>
                        </a:ln>
                      </wps:spPr>
                      <wps:txbx>
                        <w:txbxContent>
                          <w:tbl>
                            <w:tblPr>
                              <w:tblStyle w:val="TableGrid"/>
                              <w:tblW w:w="0" w:type="auto"/>
                              <w:tblInd w:w="-5" w:type="dxa"/>
                              <w:tblLook w:val="04A0" w:firstRow="1" w:lastRow="0" w:firstColumn="1" w:lastColumn="0" w:noHBand="0" w:noVBand="1"/>
                            </w:tblPr>
                            <w:tblGrid>
                              <w:gridCol w:w="7938"/>
                            </w:tblGrid>
                            <w:tr w:rsidR="005A4A2C" w14:paraId="761A17F4" w14:textId="77777777" w:rsidTr="00D25CD5">
                              <w:tc>
                                <w:tcPr>
                                  <w:tcW w:w="7938" w:type="dxa"/>
                                  <w:shd w:val="clear" w:color="auto" w:fill="C5E0B3" w:themeFill="accent6" w:themeFillTint="66"/>
                                </w:tcPr>
                                <w:p w14:paraId="4E3F8690" w14:textId="52CCBF9B" w:rsidR="005A4A2C" w:rsidRDefault="005A4A2C" w:rsidP="003750B8">
                                  <w:pPr>
                                    <w:rPr>
                                      <w:rFonts w:ascii="Calibri" w:hAnsi="Calibri" w:cs="Calibri"/>
                                      <w:b/>
                                    </w:rPr>
                                  </w:pPr>
                                  <w:r>
                                    <w:rPr>
                                      <w:rFonts w:ascii="Calibri" w:hAnsi="Calibri" w:cs="Calibri"/>
                                      <w:b/>
                                    </w:rPr>
                                    <w:t>SEND</w:t>
                                  </w:r>
                                </w:p>
                              </w:tc>
                            </w:tr>
                            <w:tr w:rsidR="005A4A2C" w14:paraId="5A2774BF" w14:textId="77777777" w:rsidTr="00D25CD5">
                              <w:trPr>
                                <w:trHeight w:val="982"/>
                              </w:trPr>
                              <w:tc>
                                <w:tcPr>
                                  <w:tcW w:w="7938" w:type="dxa"/>
                                </w:tcPr>
                                <w:p w14:paraId="7BCF48C4" w14:textId="22F83AEA" w:rsidR="005A4A2C" w:rsidRDefault="00AC5DE3" w:rsidP="00A13B75">
                                  <w:pPr>
                                    <w:rPr>
                                      <w:rFonts w:ascii="Calibri" w:hAnsi="Calibri" w:cs="Calibri"/>
                                      <w:b/>
                                    </w:rPr>
                                  </w:pPr>
                                  <w:r w:rsidRPr="00B26799">
                                    <w:rPr>
                                      <w:rFonts w:cs="Arial"/>
                                    </w:rPr>
                                    <w:t xml:space="preserve">Typically, all disabled pupils and pupils with special educational needs (SEND) access music lessons. </w:t>
                                  </w:r>
                                  <w:r>
                                    <w:rPr>
                                      <w:rFonts w:cs="Arial"/>
                                      <w:color w:val="0D0D0D" w:themeColor="text1" w:themeTint="F2"/>
                                    </w:rPr>
                                    <w:t xml:space="preserve">Each </w:t>
                                  </w:r>
                                  <w:r w:rsidRPr="00A13B75">
                                    <w:rPr>
                                      <w:rFonts w:ascii="Calibri" w:hAnsi="Calibri" w:cs="Calibri"/>
                                    </w:rPr>
                                    <w:t>lesson is adaptable for those with additional needs, or those in need of a challenge. Ideas to support both of these types of students are part of the individual lesson plans. Staff may, for example, provide children with untuned rather than tuned percussion</w:t>
                                  </w:r>
                                  <w:r>
                                    <w:rPr>
                                      <w:rFonts w:ascii="Calibri" w:hAnsi="Calibri" w:cs="Calibri"/>
                                    </w:rPr>
                                    <w:t xml:space="preserve"> or alternative equipment to support regulation such as ear defenders, visual aids etc.</w:t>
                                  </w:r>
                                </w:p>
                              </w:tc>
                            </w:tr>
                          </w:tbl>
                          <w:p w14:paraId="36B6B2CE" w14:textId="77777777" w:rsidR="005A4A2C" w:rsidRDefault="005A4A2C" w:rsidP="00DD6C3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C6F1ED" id="_x0000_s1031" type="#_x0000_t202" style="position:absolute;margin-left:381.75pt;margin-top:9.8pt;width:422.4pt;height:106.5pt;z-index:2516940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" stroked="f">
                <v:textbox>
                  <w:txbxContent>
                    <w:tbl>
                      <w:tblPr>
                        <w:tblStyle w:val="TableGrid"/>
                        <w:tblW w:w="0" w:type="auto"/>
                        <w:tblInd w:w="-5" w:type="dxa"/>
                        <w:tblLook w:val="04A0" w:firstRow="1" w:lastRow="0" w:firstColumn="1" w:lastColumn="0" w:noHBand="0" w:noVBand="1"/>
                      </w:tblPr>
                      <w:tblGrid>
                        <w:gridCol w:w="7938"/>
                      </w:tblGrid>
                      <w:tr w:rsidR="005A4A2C" w14:paraId="761A17F4" w14:textId="77777777" w:rsidTr="00D25CD5">
                        <w:tc>
                          <w:tcPr>
                            <w:tcW w:w="7938" w:type="dxa"/>
                            <w:shd w:val="clear" w:color="auto" w:fill="C5E0B3" w:themeFill="accent6" w:themeFillTint="66"/>
                          </w:tcPr>
                          <w:p w14:paraId="4E3F8690" w14:textId="52CCBF9B" w:rsidR="005A4A2C" w:rsidRDefault="005A4A2C" w:rsidP="003750B8">
                            <w:pPr>
                              <w:rPr>
                                <w:rFonts w:ascii="Calibri" w:hAnsi="Calibri" w:cs="Calibri"/>
                                <w:b/>
                              </w:rPr>
                            </w:pPr>
                            <w:r>
                              <w:rPr>
                                <w:rFonts w:ascii="Calibri" w:hAnsi="Calibri" w:cs="Calibri"/>
                                <w:b/>
                              </w:rPr>
                              <w:t>SEND</w:t>
                            </w:r>
                          </w:p>
                        </w:tc>
                      </w:tr>
                      <w:tr w:rsidR="005A4A2C" w14:paraId="5A2774BF" w14:textId="77777777" w:rsidTr="00D25CD5">
                        <w:trPr>
                          <w:trHeight w:val="982"/>
                        </w:trPr>
                        <w:tc>
                          <w:tcPr>
                            <w:tcW w:w="7938" w:type="dxa"/>
                          </w:tcPr>
                          <w:p w14:paraId="7BCF48C4" w14:textId="22F83AEA" w:rsidR="005A4A2C" w:rsidRDefault="00AC5DE3" w:rsidP="00A13B75">
                            <w:pPr>
                              <w:rPr>
                                <w:rFonts w:ascii="Calibri" w:hAnsi="Calibri" w:cs="Calibri"/>
                                <w:b/>
                              </w:rPr>
                            </w:pPr>
                            <w:r w:rsidRPr="00B26799">
                              <w:rPr>
                                <w:rFonts w:cs="Arial"/>
                              </w:rPr>
                              <w:t xml:space="preserve">Typically, all disabled pupils and pupils with special educational needs (SEND) access music lessons. </w:t>
                            </w:r>
                            <w:r>
                              <w:rPr>
                                <w:rFonts w:cs="Arial"/>
                                <w:color w:val="0D0D0D" w:themeColor="text1" w:themeTint="F2"/>
                              </w:rPr>
                              <w:t xml:space="preserve">Each </w:t>
                            </w:r>
                            <w:r w:rsidRPr="00A13B75">
                              <w:rPr>
                                <w:rFonts w:ascii="Calibri" w:hAnsi="Calibri" w:cs="Calibri"/>
                              </w:rPr>
                              <w:t>lesson is adaptable for those with additional needs, or those in need of a challenge. Ideas to support both of these types of students are part of the individual lesson plans. Staff may, for example, provide children with untuned rather than tuned percussion</w:t>
                            </w:r>
                            <w:r>
                              <w:rPr>
                                <w:rFonts w:ascii="Calibri" w:hAnsi="Calibri" w:cs="Calibri"/>
                              </w:rPr>
                              <w:t xml:space="preserve"> or alternative equipment to support regulation such as ear defenders, visual aids etc.</w:t>
                            </w:r>
                          </w:p>
                        </w:tc>
                      </w:tr>
                    </w:tbl>
                    <w:p w14:paraId="36B6B2CE" w14:textId="77777777" w:rsidR="005A4A2C" w:rsidRDefault="005A4A2C" w:rsidP="00DD6C3A"/>
                  </w:txbxContent>
                </v:textbox>
                <w10:wrap type="square" anchorx="margin"/>
              </v:shape>
            </w:pict>
          </mc:Fallback>
        </mc:AlternateContent>
      </w:r>
      <w:r w:rsidR="009344DF" w:rsidRPr="003750B8">
        <w:rPr>
          <w:rFonts w:ascii="Calibri" w:hAnsi="Calibri" w:cs="Calibri"/>
          <w:b/>
          <w:noProof/>
        </w:rPr>
        <mc:AlternateContent>
          <mc:Choice Requires="wps">
            <w:drawing>
              <wp:anchor distT="45720" distB="45720" distL="114300" distR="114300" simplePos="0" relativeHeight="251592704" behindDoc="0" locked="0" layoutInCell="1" allowOverlap="1" wp14:anchorId="3A9F3447" wp14:editId="2BF3E385">
                <wp:simplePos x="0" y="0"/>
                <wp:positionH relativeFrom="column">
                  <wp:posOffset>-361950</wp:posOffset>
                </wp:positionH>
                <wp:positionV relativeFrom="paragraph">
                  <wp:posOffset>105410</wp:posOffset>
                </wp:positionV>
                <wp:extent cx="5210175" cy="29051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0175" cy="2905125"/>
                        </a:xfrm>
                        <a:prstGeom prst="rect">
                          <a:avLst/>
                        </a:prstGeom>
                        <a:solidFill>
                          <a:srgbClr val="FFFFFF"/>
                        </a:solidFill>
                        <a:ln w="9525">
                          <a:solidFill>
                            <a:schemeClr val="bg1"/>
                          </a:solidFill>
                          <a:miter lim="800000"/>
                          <a:headEnd/>
                          <a:tailEnd/>
                        </a:ln>
                      </wps:spPr>
                      <wps:txbx>
                        <w:txbxContent>
                          <w:tbl>
                            <w:tblPr>
                              <w:tblStyle w:val="TableGrid"/>
                              <w:tblW w:w="7938" w:type="dxa"/>
                              <w:tblInd w:w="-5" w:type="dxa"/>
                              <w:tblLook w:val="04A0" w:firstRow="1" w:lastRow="0" w:firstColumn="1" w:lastColumn="0" w:noHBand="0" w:noVBand="1"/>
                            </w:tblPr>
                            <w:tblGrid>
                              <w:gridCol w:w="7938"/>
                            </w:tblGrid>
                            <w:tr w:rsidR="003750B8" w:rsidRPr="00D25CD5" w14:paraId="2827B241" w14:textId="77777777" w:rsidTr="00D25CD5">
                              <w:tc>
                                <w:tcPr>
                                  <w:tcW w:w="7938" w:type="dxa"/>
                                  <w:shd w:val="clear" w:color="auto" w:fill="C5E0B3" w:themeFill="accent6" w:themeFillTint="66"/>
                                </w:tcPr>
                                <w:p w14:paraId="1DF05633" w14:textId="3B2C2A09" w:rsidR="003750B8" w:rsidRPr="00D25CD5" w:rsidRDefault="003750B8" w:rsidP="003750B8">
                                  <w:pPr>
                                    <w:rPr>
                                      <w:rFonts w:ascii="Calibri" w:hAnsi="Calibri" w:cs="Calibri"/>
                                      <w:b/>
                                    </w:rPr>
                                  </w:pPr>
                                  <w:r w:rsidRPr="00D25CD5">
                                    <w:rPr>
                                      <w:rFonts w:ascii="Calibri" w:hAnsi="Calibri" w:cs="Calibri"/>
                                      <w:b/>
                                    </w:rPr>
                                    <w:t>Curriculum Content</w:t>
                                  </w:r>
                                </w:p>
                              </w:tc>
                            </w:tr>
                            <w:tr w:rsidR="003750B8" w:rsidRPr="00D25CD5" w14:paraId="717D56B3" w14:textId="77777777" w:rsidTr="00D25CD5">
                              <w:tc>
                                <w:tcPr>
                                  <w:tcW w:w="7938" w:type="dxa"/>
                                </w:tcPr>
                                <w:p w14:paraId="16590E11" w14:textId="458B3052" w:rsidR="005A4A2C" w:rsidRPr="00D25CD5" w:rsidRDefault="00A24FCA" w:rsidP="00144D15">
                                  <w:pPr>
                                    <w:rPr>
                                      <w:rFonts w:cs="Arial"/>
                                      <w:color w:val="0D0D0D" w:themeColor="text1" w:themeTint="F2"/>
                                    </w:rPr>
                                  </w:pPr>
                                  <w:r w:rsidRPr="00D25CD5">
                                    <w:rPr>
                                      <w:rFonts w:cs="Arial"/>
                                    </w:rPr>
                                    <w:t xml:space="preserve">Our curriculum is well informed by the </w:t>
                                  </w:r>
                                  <w:hyperlink r:id="rId12">
                                    <w:r w:rsidRPr="00D25CD5">
                                      <w:rPr>
                                        <w:rStyle w:val="Hyperlink"/>
                                        <w:rFonts w:cs="Arial"/>
                                      </w:rPr>
                                      <w:t>model music curriculum</w:t>
                                    </w:r>
                                  </w:hyperlink>
                                  <w:r w:rsidR="00D25CD5">
                                    <w:rPr>
                                      <w:rStyle w:val="Hyperlink"/>
                                      <w:rFonts w:cs="Arial"/>
                                    </w:rPr>
                                    <w:t xml:space="preserve"> </w:t>
                                  </w:r>
                                  <w:r w:rsidRPr="00D25CD5">
                                    <w:rPr>
                                      <w:rFonts w:cs="Arial"/>
                                    </w:rPr>
                                    <w:t xml:space="preserve">and has been developed in consultation with our </w:t>
                                  </w:r>
                                  <w:r w:rsidR="00B177B3">
                                    <w:rPr>
                                      <w:rFonts w:cs="Arial"/>
                                    </w:rPr>
                                    <w:t xml:space="preserve">Music </w:t>
                                  </w:r>
                                  <w:r w:rsidRPr="00D25CD5">
                                    <w:rPr>
                                      <w:rFonts w:cs="Arial"/>
                                    </w:rPr>
                                    <w:t>Hub partners. We began using KAPOW in September 202</w:t>
                                  </w:r>
                                  <w:r w:rsidR="00D25CD5">
                                    <w:rPr>
                                      <w:rFonts w:cs="Arial"/>
                                    </w:rPr>
                                    <w:t>3</w:t>
                                  </w:r>
                                  <w:r w:rsidRPr="00D25CD5">
                                    <w:rPr>
                                      <w:rFonts w:cs="Arial"/>
                                    </w:rPr>
                                    <w:t xml:space="preserve">, and have found it hugely successful in terms of ensuring progression of skills and knowledge across the school. The scheme provides weekly CPD opportunities in the form of short videos that link to each lesson as well as regular webinars from music specialists. The scheme is designed so each year’s content is built on during the following year and all resources are high quality to ensure progression is secure. </w:t>
                                  </w:r>
                                  <w:r w:rsidRPr="00D25CD5">
                                    <w:rPr>
                                      <w:rFonts w:cs="Arial"/>
                                      <w:color w:val="0D0D0D" w:themeColor="text1" w:themeTint="F2"/>
                                    </w:rPr>
                                    <w:t>The interrelated dimensions of music are covered continually</w:t>
                                  </w:r>
                                  <w:r w:rsidR="00D25CD5">
                                    <w:rPr>
                                      <w:rFonts w:cs="Arial"/>
                                      <w:color w:val="0D0D0D" w:themeColor="text1" w:themeTint="F2"/>
                                    </w:rPr>
                                    <w:t xml:space="preserve"> and </w:t>
                                  </w:r>
                                  <w:r w:rsidRPr="00D25CD5">
                                    <w:rPr>
                                      <w:rFonts w:cs="Arial"/>
                                      <w:color w:val="0D0D0D" w:themeColor="text1" w:themeTint="F2"/>
                                    </w:rPr>
                                    <w:t>language and concepts are regularly revisited.</w:t>
                                  </w:r>
                                  <w:r w:rsidR="00144D15" w:rsidRPr="00D25CD5">
                                    <w:rPr>
                                      <w:rFonts w:cs="Arial"/>
                                      <w:color w:val="0D0D0D" w:themeColor="text1" w:themeTint="F2"/>
                                    </w:rPr>
                                    <w:t xml:space="preserve"> </w:t>
                                  </w:r>
                                  <w:r w:rsidR="009344DF">
                                    <w:rPr>
                                      <w:rFonts w:cs="Arial"/>
                                      <w:color w:val="0D0D0D" w:themeColor="text1" w:themeTint="F2"/>
                                    </w:rPr>
                                    <w:br/>
                                  </w:r>
                                  <w:r w:rsidR="009344DF">
                                    <w:rPr>
                                      <w:rFonts w:cs="Arial"/>
                                      <w:color w:val="0D0D0D" w:themeColor="text1" w:themeTint="F2"/>
                                    </w:rPr>
                                    <w:br/>
                                  </w:r>
                                  <w:r w:rsidR="00144D15" w:rsidRPr="00D25CD5">
                                    <w:rPr>
                                      <w:rFonts w:cs="Arial"/>
                                      <w:color w:val="0D0D0D" w:themeColor="text1" w:themeTint="F2"/>
                                    </w:rPr>
                                    <w:t xml:space="preserve">Children have weekly </w:t>
                                  </w:r>
                                  <w:r w:rsidR="00B177B3">
                                    <w:rPr>
                                      <w:rFonts w:cs="Arial"/>
                                      <w:color w:val="0D0D0D" w:themeColor="text1" w:themeTint="F2"/>
                                    </w:rPr>
                                    <w:t xml:space="preserve">Music </w:t>
                                  </w:r>
                                  <w:r w:rsidR="00144D15" w:rsidRPr="00D25CD5">
                                    <w:rPr>
                                      <w:rFonts w:cs="Arial"/>
                                      <w:color w:val="0D0D0D" w:themeColor="text1" w:themeTint="F2"/>
                                    </w:rPr>
                                    <w:t xml:space="preserve">lessons </w:t>
                                  </w:r>
                                  <w:r w:rsidR="009344DF">
                                    <w:rPr>
                                      <w:rFonts w:cs="Arial"/>
                                      <w:color w:val="0D0D0D" w:themeColor="text1" w:themeTint="F2"/>
                                    </w:rPr>
                                    <w:t xml:space="preserve">using KAPOW </w:t>
                                  </w:r>
                                  <w:r w:rsidR="00144D15" w:rsidRPr="00D25CD5">
                                    <w:rPr>
                                      <w:rFonts w:cs="Arial"/>
                                      <w:color w:val="0D0D0D" w:themeColor="text1" w:themeTint="F2"/>
                                    </w:rPr>
                                    <w:t>in which they have access to a range of instruments (</w:t>
                                  </w:r>
                                  <w:r w:rsidR="00D25CD5">
                                    <w:rPr>
                                      <w:rFonts w:cs="Arial"/>
                                      <w:color w:val="0D0D0D" w:themeColor="text1" w:themeTint="F2"/>
                                    </w:rPr>
                                    <w:t xml:space="preserve">voice, </w:t>
                                  </w:r>
                                  <w:r w:rsidR="00144D15" w:rsidRPr="00D25CD5">
                                    <w:rPr>
                                      <w:rFonts w:cs="Arial"/>
                                      <w:color w:val="0D0D0D" w:themeColor="text1" w:themeTint="F2"/>
                                    </w:rPr>
                                    <w:t xml:space="preserve">percussion, glockenspiels, </w:t>
                                  </w:r>
                                  <w:proofErr w:type="spellStart"/>
                                  <w:r w:rsidR="00144D15" w:rsidRPr="00D25CD5">
                                    <w:rPr>
                                      <w:rFonts w:cs="Arial"/>
                                      <w:color w:val="0D0D0D" w:themeColor="text1" w:themeTint="F2"/>
                                    </w:rPr>
                                    <w:t>djeme</w:t>
                                  </w:r>
                                  <w:proofErr w:type="spellEnd"/>
                                  <w:r w:rsidR="00B177B3">
                                    <w:rPr>
                                      <w:rFonts w:cs="Arial"/>
                                      <w:color w:val="0D0D0D" w:themeColor="text1" w:themeTint="F2"/>
                                    </w:rPr>
                                    <w:t>)</w:t>
                                  </w:r>
                                  <w:r w:rsidR="00144D15" w:rsidRPr="00D25CD5">
                                    <w:rPr>
                                      <w:rFonts w:cs="Arial"/>
                                      <w:color w:val="0D0D0D" w:themeColor="text1" w:themeTint="F2"/>
                                    </w:rPr>
                                    <w:t xml:space="preserve">. </w:t>
                                  </w:r>
                                  <w:r w:rsidRPr="00D25CD5">
                                    <w:rPr>
                                      <w:rFonts w:cs="Arial"/>
                                    </w:rPr>
                                    <w:t>Al</w:t>
                                  </w:r>
                                  <w:r w:rsidR="00144D15" w:rsidRPr="00D25CD5">
                                    <w:rPr>
                                      <w:rFonts w:cs="Arial"/>
                                    </w:rPr>
                                    <w:t>l</w:t>
                                  </w:r>
                                  <w:r w:rsidRPr="00D25CD5">
                                    <w:rPr>
                                      <w:rFonts w:cs="Arial"/>
                                    </w:rPr>
                                    <w:t xml:space="preserve"> pupils in </w:t>
                                  </w:r>
                                  <w:r w:rsidR="008D270B">
                                    <w:rPr>
                                      <w:rFonts w:ascii="Calibri" w:hAnsi="Calibri" w:cs="Calibri"/>
                                    </w:rPr>
                                    <w:t xml:space="preserve">Year 4 learn to play the </w:t>
                                  </w:r>
                                  <w:r w:rsidR="00B177B3">
                                    <w:rPr>
                                      <w:rFonts w:ascii="Calibri" w:hAnsi="Calibri" w:cs="Calibri"/>
                                    </w:rPr>
                                    <w:t>u</w:t>
                                  </w:r>
                                  <w:r w:rsidR="008D270B">
                                    <w:rPr>
                                      <w:rFonts w:ascii="Calibri" w:hAnsi="Calibri" w:cs="Calibri"/>
                                    </w:rPr>
                                    <w:t>kulele (Wider Opportunities</w:t>
                                  </w:r>
                                  <w:r w:rsidR="008D270B" w:rsidRPr="00B177B3">
                                    <w:rPr>
                                      <w:rFonts w:ascii="Calibri" w:hAnsi="Calibri" w:cs="Calibri"/>
                                    </w:rPr>
                                    <w:t>) as well as being able to access small group tuition in Year 5 (Further Opportunities).</w:t>
                                  </w:r>
                                  <w:r w:rsidRPr="00D25CD5">
                                    <w:rPr>
                                      <w:rFonts w:cs="Arial"/>
                                    </w:rPr>
                                    <w:t xml:space="preserve"> </w:t>
                                  </w:r>
                                  <w:r w:rsidR="008D270B">
                                    <w:rPr>
                                      <w:rFonts w:cs="Arial"/>
                                    </w:rPr>
                                    <w:t>Children in</w:t>
                                  </w:r>
                                  <w:r w:rsidRPr="00D25CD5">
                                    <w:rPr>
                                      <w:rFonts w:cs="Arial"/>
                                    </w:rPr>
                                    <w:t xml:space="preserve"> Year 2 and Year </w:t>
                                  </w:r>
                                  <w:r w:rsidR="00AC5DE3" w:rsidRPr="00D25CD5">
                                    <w:rPr>
                                      <w:rFonts w:cs="Arial"/>
                                    </w:rPr>
                                    <w:t>5</w:t>
                                  </w:r>
                                  <w:r w:rsidR="00AC5DE3">
                                    <w:rPr>
                                      <w:rFonts w:cs="Arial"/>
                                    </w:rPr>
                                    <w:t xml:space="preserve"> </w:t>
                                  </w:r>
                                  <w:r w:rsidR="00AC5DE3" w:rsidRPr="00D25CD5">
                                    <w:rPr>
                                      <w:rFonts w:cs="Arial"/>
                                    </w:rPr>
                                    <w:t>learn</w:t>
                                  </w:r>
                                  <w:r w:rsidRPr="00D25CD5">
                                    <w:rPr>
                                      <w:rFonts w:cs="Arial"/>
                                    </w:rPr>
                                    <w:t xml:space="preserve"> </w:t>
                                  </w:r>
                                  <w:r w:rsidR="00144D15" w:rsidRPr="00D25CD5">
                                    <w:rPr>
                                      <w:rFonts w:cs="Arial"/>
                                    </w:rPr>
                                    <w:t xml:space="preserve">to play </w:t>
                                  </w:r>
                                  <w:r w:rsidRPr="00D25CD5">
                                    <w:rPr>
                                      <w:rFonts w:cs="Arial"/>
                                    </w:rPr>
                                    <w:t>handbells.</w:t>
                                  </w:r>
                                </w:p>
                              </w:tc>
                            </w:tr>
                          </w:tbl>
                          <w:p w14:paraId="21F4E189" w14:textId="34AAF7C7" w:rsidR="003750B8" w:rsidRPr="00D25CD5" w:rsidRDefault="003750B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9F3447" id="_x0000_s1032" type="#_x0000_t202" style="position:absolute;margin-left:-28.5pt;margin-top:8.3pt;width:410.25pt;height:228.75pt;z-index:251592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" strokecolor="white [3212]">
                <v:textbox>
                  <w:txbxContent>
                    <w:tbl>
                      <w:tblPr>
                        <w:tblStyle w:val="TableGrid"/>
                        <w:tblW w:w="7938" w:type="dxa"/>
                        <w:tblInd w:w="-5" w:type="dxa"/>
                        <w:tblLook w:val="04A0" w:firstRow="1" w:lastRow="0" w:firstColumn="1" w:lastColumn="0" w:noHBand="0" w:noVBand="1"/>
                      </w:tblPr>
                      <w:tblGrid>
                        <w:gridCol w:w="7938"/>
                      </w:tblGrid>
                      <w:tr w:rsidR="003750B8" w:rsidRPr="00D25CD5" w14:paraId="2827B241" w14:textId="77777777" w:rsidTr="00D25CD5">
                        <w:tc>
                          <w:tcPr>
                            <w:tcW w:w="7938" w:type="dxa"/>
                            <w:shd w:val="clear" w:color="auto" w:fill="C5E0B3" w:themeFill="accent6" w:themeFillTint="66"/>
                          </w:tcPr>
                          <w:p w14:paraId="1DF05633" w14:textId="3B2C2A09" w:rsidR="003750B8" w:rsidRPr="00D25CD5" w:rsidRDefault="003750B8" w:rsidP="003750B8">
                            <w:pPr>
                              <w:rPr>
                                <w:rFonts w:ascii="Calibri" w:hAnsi="Calibri" w:cs="Calibri"/>
                                <w:b/>
                              </w:rPr>
                            </w:pPr>
                            <w:r w:rsidRPr="00D25CD5">
                              <w:rPr>
                                <w:rFonts w:ascii="Calibri" w:hAnsi="Calibri" w:cs="Calibri"/>
                                <w:b/>
                              </w:rPr>
                              <w:t>Curriculum Content</w:t>
                            </w:r>
                          </w:p>
                        </w:tc>
                      </w:tr>
                      <w:tr w:rsidR="003750B8" w:rsidRPr="00D25CD5" w14:paraId="717D56B3" w14:textId="77777777" w:rsidTr="00D25CD5">
                        <w:tc>
                          <w:tcPr>
                            <w:tcW w:w="7938" w:type="dxa"/>
                          </w:tcPr>
                          <w:p w14:paraId="16590E11" w14:textId="458B3052" w:rsidR="005A4A2C" w:rsidRPr="00D25CD5" w:rsidRDefault="00A24FCA" w:rsidP="00144D15">
                            <w:pPr>
                              <w:rPr>
                                <w:rFonts w:cs="Arial"/>
                                <w:color w:val="0D0D0D" w:themeColor="text1" w:themeTint="F2"/>
                              </w:rPr>
                            </w:pPr>
                            <w:r w:rsidRPr="00D25CD5">
                              <w:rPr>
                                <w:rFonts w:cs="Arial"/>
                              </w:rPr>
                              <w:t xml:space="preserve">Our curriculum is well informed by the </w:t>
                            </w:r>
                            <w:hyperlink r:id="rId13">
                              <w:r w:rsidRPr="00D25CD5">
                                <w:rPr>
                                  <w:rStyle w:val="Hyperlink"/>
                                  <w:rFonts w:cs="Arial"/>
                                </w:rPr>
                                <w:t>model music curriculum</w:t>
                              </w:r>
                            </w:hyperlink>
                            <w:r w:rsidR="00D25CD5">
                              <w:rPr>
                                <w:rStyle w:val="Hyperlink"/>
                                <w:rFonts w:cs="Arial"/>
                              </w:rPr>
                              <w:t xml:space="preserve"> </w:t>
                            </w:r>
                            <w:r w:rsidRPr="00D25CD5">
                              <w:rPr>
                                <w:rFonts w:cs="Arial"/>
                              </w:rPr>
                              <w:t xml:space="preserve">and has been developed in consultation with our </w:t>
                            </w:r>
                            <w:r w:rsidR="00B177B3">
                              <w:rPr>
                                <w:rFonts w:cs="Arial"/>
                              </w:rPr>
                              <w:t xml:space="preserve">Music </w:t>
                            </w:r>
                            <w:r w:rsidRPr="00D25CD5">
                              <w:rPr>
                                <w:rFonts w:cs="Arial"/>
                              </w:rPr>
                              <w:t>Hub partners. We began using KAPOW in September 202</w:t>
                            </w:r>
                            <w:r w:rsidR="00D25CD5">
                              <w:rPr>
                                <w:rFonts w:cs="Arial"/>
                              </w:rPr>
                              <w:t>3</w:t>
                            </w:r>
                            <w:r w:rsidRPr="00D25CD5">
                              <w:rPr>
                                <w:rFonts w:cs="Arial"/>
                              </w:rPr>
                              <w:t xml:space="preserve">, and have found it hugely successful in terms of ensuring progression of skills and knowledge across the school. The scheme provides weekly CPD opportunities in the form of short videos that link to each lesson as well as regular webinars from music specialists. The scheme is designed so each year’s content is built on during the following year and all resources are high quality to ensure progression is secure. </w:t>
                            </w:r>
                            <w:r w:rsidRPr="00D25CD5">
                              <w:rPr>
                                <w:rFonts w:cs="Arial"/>
                                <w:color w:val="0D0D0D" w:themeColor="text1" w:themeTint="F2"/>
                              </w:rPr>
                              <w:t>The interrelated dimensions of music are covered continually</w:t>
                            </w:r>
                            <w:r w:rsidR="00D25CD5">
                              <w:rPr>
                                <w:rFonts w:cs="Arial"/>
                                <w:color w:val="0D0D0D" w:themeColor="text1" w:themeTint="F2"/>
                              </w:rPr>
                              <w:t xml:space="preserve"> and </w:t>
                            </w:r>
                            <w:r w:rsidRPr="00D25CD5">
                              <w:rPr>
                                <w:rFonts w:cs="Arial"/>
                                <w:color w:val="0D0D0D" w:themeColor="text1" w:themeTint="F2"/>
                              </w:rPr>
                              <w:t>language and concepts are regularly revisited.</w:t>
                            </w:r>
                            <w:r w:rsidR="00144D15" w:rsidRPr="00D25CD5">
                              <w:rPr>
                                <w:rFonts w:cs="Arial"/>
                                <w:color w:val="0D0D0D" w:themeColor="text1" w:themeTint="F2"/>
                              </w:rPr>
                              <w:t xml:space="preserve"> </w:t>
                            </w:r>
                            <w:r w:rsidR="009344DF">
                              <w:rPr>
                                <w:rFonts w:cs="Arial"/>
                                <w:color w:val="0D0D0D" w:themeColor="text1" w:themeTint="F2"/>
                              </w:rPr>
                              <w:br/>
                            </w:r>
                            <w:r w:rsidR="009344DF">
                              <w:rPr>
                                <w:rFonts w:cs="Arial"/>
                                <w:color w:val="0D0D0D" w:themeColor="text1" w:themeTint="F2"/>
                              </w:rPr>
                              <w:br/>
                            </w:r>
                            <w:r w:rsidR="00144D15" w:rsidRPr="00D25CD5">
                              <w:rPr>
                                <w:rFonts w:cs="Arial"/>
                                <w:color w:val="0D0D0D" w:themeColor="text1" w:themeTint="F2"/>
                              </w:rPr>
                              <w:t xml:space="preserve">Children have weekly </w:t>
                            </w:r>
                            <w:r w:rsidR="00B177B3">
                              <w:rPr>
                                <w:rFonts w:cs="Arial"/>
                                <w:color w:val="0D0D0D" w:themeColor="text1" w:themeTint="F2"/>
                              </w:rPr>
                              <w:t xml:space="preserve">Music </w:t>
                            </w:r>
                            <w:r w:rsidR="00144D15" w:rsidRPr="00D25CD5">
                              <w:rPr>
                                <w:rFonts w:cs="Arial"/>
                                <w:color w:val="0D0D0D" w:themeColor="text1" w:themeTint="F2"/>
                              </w:rPr>
                              <w:t xml:space="preserve">lessons </w:t>
                            </w:r>
                            <w:r w:rsidR="009344DF">
                              <w:rPr>
                                <w:rFonts w:cs="Arial"/>
                                <w:color w:val="0D0D0D" w:themeColor="text1" w:themeTint="F2"/>
                              </w:rPr>
                              <w:t xml:space="preserve">using KAPOW </w:t>
                            </w:r>
                            <w:r w:rsidR="00144D15" w:rsidRPr="00D25CD5">
                              <w:rPr>
                                <w:rFonts w:cs="Arial"/>
                                <w:color w:val="0D0D0D" w:themeColor="text1" w:themeTint="F2"/>
                              </w:rPr>
                              <w:t>in which they have access to a range of instruments (</w:t>
                            </w:r>
                            <w:r w:rsidR="00D25CD5">
                              <w:rPr>
                                <w:rFonts w:cs="Arial"/>
                                <w:color w:val="0D0D0D" w:themeColor="text1" w:themeTint="F2"/>
                              </w:rPr>
                              <w:t xml:space="preserve">voice, </w:t>
                            </w:r>
                            <w:r w:rsidR="00144D15" w:rsidRPr="00D25CD5">
                              <w:rPr>
                                <w:rFonts w:cs="Arial"/>
                                <w:color w:val="0D0D0D" w:themeColor="text1" w:themeTint="F2"/>
                              </w:rPr>
                              <w:t xml:space="preserve">percussion, glockenspiels, </w:t>
                            </w:r>
                            <w:proofErr w:type="spellStart"/>
                            <w:r w:rsidR="00144D15" w:rsidRPr="00D25CD5">
                              <w:rPr>
                                <w:rFonts w:cs="Arial"/>
                                <w:color w:val="0D0D0D" w:themeColor="text1" w:themeTint="F2"/>
                              </w:rPr>
                              <w:t>djeme</w:t>
                            </w:r>
                            <w:proofErr w:type="spellEnd"/>
                            <w:r w:rsidR="00B177B3">
                              <w:rPr>
                                <w:rFonts w:cs="Arial"/>
                                <w:color w:val="0D0D0D" w:themeColor="text1" w:themeTint="F2"/>
                              </w:rPr>
                              <w:t>)</w:t>
                            </w:r>
                            <w:r w:rsidR="00144D15" w:rsidRPr="00D25CD5">
                              <w:rPr>
                                <w:rFonts w:cs="Arial"/>
                                <w:color w:val="0D0D0D" w:themeColor="text1" w:themeTint="F2"/>
                              </w:rPr>
                              <w:t xml:space="preserve">. </w:t>
                            </w:r>
                            <w:r w:rsidRPr="00D25CD5">
                              <w:rPr>
                                <w:rFonts w:cs="Arial"/>
                              </w:rPr>
                              <w:t>Al</w:t>
                            </w:r>
                            <w:r w:rsidR="00144D15" w:rsidRPr="00D25CD5">
                              <w:rPr>
                                <w:rFonts w:cs="Arial"/>
                              </w:rPr>
                              <w:t>l</w:t>
                            </w:r>
                            <w:r w:rsidRPr="00D25CD5">
                              <w:rPr>
                                <w:rFonts w:cs="Arial"/>
                              </w:rPr>
                              <w:t xml:space="preserve"> pupils in </w:t>
                            </w:r>
                            <w:r w:rsidR="008D270B">
                              <w:rPr>
                                <w:rFonts w:ascii="Calibri" w:hAnsi="Calibri" w:cs="Calibri"/>
                              </w:rPr>
                              <w:t xml:space="preserve">Year 4 learn to play the </w:t>
                            </w:r>
                            <w:r w:rsidR="00B177B3">
                              <w:rPr>
                                <w:rFonts w:ascii="Calibri" w:hAnsi="Calibri" w:cs="Calibri"/>
                              </w:rPr>
                              <w:t>u</w:t>
                            </w:r>
                            <w:r w:rsidR="008D270B">
                              <w:rPr>
                                <w:rFonts w:ascii="Calibri" w:hAnsi="Calibri" w:cs="Calibri"/>
                              </w:rPr>
                              <w:t>kulele (Wider Opportunities</w:t>
                            </w:r>
                            <w:r w:rsidR="008D270B" w:rsidRPr="00B177B3">
                              <w:rPr>
                                <w:rFonts w:ascii="Calibri" w:hAnsi="Calibri" w:cs="Calibri"/>
                              </w:rPr>
                              <w:t>) as well as being able to access small group tuition in Year 5 (Further Opportunities).</w:t>
                            </w:r>
                            <w:r w:rsidRPr="00D25CD5">
                              <w:rPr>
                                <w:rFonts w:cs="Arial"/>
                              </w:rPr>
                              <w:t xml:space="preserve"> </w:t>
                            </w:r>
                            <w:r w:rsidR="008D270B">
                              <w:rPr>
                                <w:rFonts w:cs="Arial"/>
                              </w:rPr>
                              <w:t>Children in</w:t>
                            </w:r>
                            <w:r w:rsidRPr="00D25CD5">
                              <w:rPr>
                                <w:rFonts w:cs="Arial"/>
                              </w:rPr>
                              <w:t xml:space="preserve"> Year 2 and Year </w:t>
                            </w:r>
                            <w:r w:rsidR="00AC5DE3" w:rsidRPr="00D25CD5">
                              <w:rPr>
                                <w:rFonts w:cs="Arial"/>
                              </w:rPr>
                              <w:t>5</w:t>
                            </w:r>
                            <w:r w:rsidR="00AC5DE3">
                              <w:rPr>
                                <w:rFonts w:cs="Arial"/>
                              </w:rPr>
                              <w:t xml:space="preserve"> </w:t>
                            </w:r>
                            <w:r w:rsidR="00AC5DE3" w:rsidRPr="00D25CD5">
                              <w:rPr>
                                <w:rFonts w:cs="Arial"/>
                              </w:rPr>
                              <w:t>learn</w:t>
                            </w:r>
                            <w:r w:rsidRPr="00D25CD5">
                              <w:rPr>
                                <w:rFonts w:cs="Arial"/>
                              </w:rPr>
                              <w:t xml:space="preserve"> </w:t>
                            </w:r>
                            <w:r w:rsidR="00144D15" w:rsidRPr="00D25CD5">
                              <w:rPr>
                                <w:rFonts w:cs="Arial"/>
                              </w:rPr>
                              <w:t xml:space="preserve">to play </w:t>
                            </w:r>
                            <w:r w:rsidRPr="00D25CD5">
                              <w:rPr>
                                <w:rFonts w:cs="Arial"/>
                              </w:rPr>
                              <w:t>handbells.</w:t>
                            </w:r>
                          </w:p>
                        </w:tc>
                      </w:tr>
                    </w:tbl>
                    <w:p w14:paraId="21F4E189" w14:textId="34AAF7C7" w:rsidR="003750B8" w:rsidRPr="00D25CD5" w:rsidRDefault="003750B8"/>
                  </w:txbxContent>
                </v:textbox>
                <w10:wrap type="square"/>
              </v:shape>
            </w:pict>
          </mc:Fallback>
        </mc:AlternateContent>
      </w:r>
    </w:p>
    <w:sectPr w:rsidR="00BE34CA" w:rsidRPr="00E71B59" w:rsidSect="00060321">
      <w:headerReference w:type="default" r:id="rId14"/>
      <w:pgSz w:w="16838" w:h="11906" w:orient="landscape"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F9FC7A" w14:textId="77777777" w:rsidR="00A87DCC" w:rsidRDefault="00A87DCC" w:rsidP="0022764F">
      <w:pPr>
        <w:spacing w:after="0" w:line="240" w:lineRule="auto"/>
      </w:pPr>
      <w:r>
        <w:separator/>
      </w:r>
    </w:p>
  </w:endnote>
  <w:endnote w:type="continuationSeparator" w:id="0">
    <w:p w14:paraId="7736DBC0" w14:textId="77777777" w:rsidR="00A87DCC" w:rsidRDefault="00A87DCC" w:rsidP="002276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26C48A" w14:textId="77777777" w:rsidR="00A87DCC" w:rsidRDefault="00A87DCC" w:rsidP="0022764F">
      <w:pPr>
        <w:spacing w:after="0" w:line="240" w:lineRule="auto"/>
      </w:pPr>
      <w:r>
        <w:separator/>
      </w:r>
    </w:p>
  </w:footnote>
  <w:footnote w:type="continuationSeparator" w:id="0">
    <w:p w14:paraId="040C346C" w14:textId="77777777" w:rsidR="00A87DCC" w:rsidRDefault="00A87DCC" w:rsidP="002276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2706A" w14:textId="51B41F20" w:rsidR="00114C00" w:rsidRPr="00114C00" w:rsidRDefault="00114C00" w:rsidP="00114C00">
    <w:pPr>
      <w:spacing w:before="100" w:beforeAutospacing="1" w:after="100" w:afterAutospacing="1" w:line="240" w:lineRule="auto"/>
      <w:rPr>
        <w:rFonts w:ascii="Times New Roman" w:eastAsia="Times New Roman" w:hAnsi="Times New Roman" w:cs="Times New Roman"/>
        <w:sz w:val="24"/>
        <w:szCs w:val="24"/>
        <w:lang w:eastAsia="en-GB"/>
      </w:rPr>
    </w:pPr>
    <w:r w:rsidRPr="00114C00">
      <w:rPr>
        <w:rFonts w:ascii="Times New Roman" w:eastAsia="Times New Roman" w:hAnsi="Times New Roman" w:cs="Times New Roman"/>
        <w:noProof/>
        <w:sz w:val="24"/>
        <w:szCs w:val="24"/>
        <w:lang w:eastAsia="en-GB"/>
      </w:rPr>
      <w:drawing>
        <wp:anchor distT="0" distB="0" distL="114300" distR="114300" simplePos="0" relativeHeight="251658240" behindDoc="0" locked="0" layoutInCell="1" allowOverlap="1" wp14:anchorId="39A0A3A3" wp14:editId="2219ED3A">
          <wp:simplePos x="0" y="0"/>
          <wp:positionH relativeFrom="column">
            <wp:posOffset>342900</wp:posOffset>
          </wp:positionH>
          <wp:positionV relativeFrom="paragraph">
            <wp:posOffset>-55880</wp:posOffset>
          </wp:positionV>
          <wp:extent cx="1028700" cy="717550"/>
          <wp:effectExtent l="0" t="0" r="0" b="6350"/>
          <wp:wrapNone/>
          <wp:docPr id="1" name="Picture 1" descr="\\highfielddc01\Redirection$\Staff\mike.bywaters\Downloads\original-90E199FA-826A-4719-B0FE-FF3A043441A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ghfielddc01\Redirection$\Staff\mike.bywaters\Downloads\original-90E199FA-826A-4719-B0FE-FF3A043441A5.jpeg"/>
                  <pic:cNvPicPr>
                    <a:picLocks noChangeAspect="1" noChangeArrowheads="1"/>
                  </pic:cNvPicPr>
                </pic:nvPicPr>
                <pic:blipFill rotWithShape="1">
                  <a:blip r:embed="rId1">
                    <a:extLst>
                      <a:ext uri="{28A0092B-C50C-407E-A947-70E740481C1C}">
                        <a14:useLocalDpi xmlns:a14="http://schemas.microsoft.com/office/drawing/2010/main" val="0"/>
                      </a:ext>
                    </a:extLst>
                  </a:blip>
                  <a:srcRect t="12345" b="17902"/>
                  <a:stretch/>
                </pic:blipFill>
                <pic:spPr bwMode="auto">
                  <a:xfrm>
                    <a:off x="0" y="0"/>
                    <a:ext cx="1028700" cy="7175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2BB93BA" w14:textId="0348D7A0" w:rsidR="0022764F" w:rsidRPr="000E4984" w:rsidRDefault="00060321" w:rsidP="0022764F">
    <w:pPr>
      <w:pStyle w:val="Header"/>
      <w:jc w:val="center"/>
      <w:rPr>
        <w:rFonts w:ascii="Century Gothic" w:hAnsi="Century Gothic"/>
        <w:b/>
        <w:sz w:val="40"/>
        <w:szCs w:val="20"/>
      </w:rPr>
    </w:pPr>
    <w:r>
      <w:rPr>
        <w:rFonts w:ascii="Century Gothic" w:hAnsi="Century Gothic"/>
        <w:b/>
        <w:sz w:val="40"/>
        <w:szCs w:val="20"/>
      </w:rPr>
      <w:t>Highfield Hall</w:t>
    </w:r>
    <w:r w:rsidR="003C0388" w:rsidRPr="000E4984">
      <w:rPr>
        <w:rFonts w:ascii="Century Gothic" w:hAnsi="Century Gothic"/>
        <w:b/>
        <w:sz w:val="40"/>
        <w:szCs w:val="20"/>
      </w:rPr>
      <w:t xml:space="preserve"> </w:t>
    </w:r>
    <w:r w:rsidR="00DC2F93" w:rsidRPr="000E4984">
      <w:rPr>
        <w:rFonts w:ascii="Century Gothic" w:hAnsi="Century Gothic"/>
        <w:b/>
        <w:sz w:val="40"/>
        <w:szCs w:val="20"/>
      </w:rPr>
      <w:t>Primary</w:t>
    </w:r>
    <w:r w:rsidR="0022764F" w:rsidRPr="000E4984">
      <w:rPr>
        <w:rFonts w:ascii="Century Gothic" w:hAnsi="Century Gothic"/>
        <w:b/>
        <w:sz w:val="40"/>
        <w:szCs w:val="20"/>
      </w:rPr>
      <w:t xml:space="preserve"> S</w:t>
    </w:r>
    <w:r w:rsidR="00DC2F93" w:rsidRPr="000E4984">
      <w:rPr>
        <w:rFonts w:ascii="Century Gothic" w:hAnsi="Century Gothic"/>
        <w:b/>
        <w:sz w:val="40"/>
        <w:szCs w:val="20"/>
      </w:rPr>
      <w:t>chool</w:t>
    </w:r>
    <w:r w:rsidR="00EE5BB1">
      <w:rPr>
        <w:rFonts w:ascii="Century Gothic" w:hAnsi="Century Gothic"/>
        <w:b/>
        <w:sz w:val="40"/>
        <w:szCs w:val="20"/>
      </w:rPr>
      <w:t xml:space="preserve"> MUSIC</w:t>
    </w:r>
    <w:r w:rsidR="0022764F" w:rsidRPr="000E4984">
      <w:rPr>
        <w:rFonts w:ascii="Century Gothic" w:hAnsi="Century Gothic"/>
        <w:b/>
        <w:sz w:val="40"/>
        <w:szCs w:val="20"/>
      </w:rPr>
      <w:t xml:space="preserve"> ON A PAGE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D7362"/>
    <w:multiLevelType w:val="hybridMultilevel"/>
    <w:tmpl w:val="688EA4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BB41AB6"/>
    <w:multiLevelType w:val="hybridMultilevel"/>
    <w:tmpl w:val="DBB697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0972999"/>
    <w:multiLevelType w:val="hybridMultilevel"/>
    <w:tmpl w:val="197AB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B334AA"/>
    <w:multiLevelType w:val="hybridMultilevel"/>
    <w:tmpl w:val="478418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5C54C68"/>
    <w:multiLevelType w:val="hybridMultilevel"/>
    <w:tmpl w:val="F12830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C384F99"/>
    <w:multiLevelType w:val="hybridMultilevel"/>
    <w:tmpl w:val="B4385B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E60026B"/>
    <w:multiLevelType w:val="hybridMultilevel"/>
    <w:tmpl w:val="BFA84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380B10"/>
    <w:multiLevelType w:val="hybridMultilevel"/>
    <w:tmpl w:val="145EDA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8" w15:restartNumberingAfterBreak="0">
    <w:nsid w:val="2CD50FFD"/>
    <w:multiLevelType w:val="hybridMultilevel"/>
    <w:tmpl w:val="1EB2D2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FC14DCB"/>
    <w:multiLevelType w:val="hybridMultilevel"/>
    <w:tmpl w:val="758C1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8779E8"/>
    <w:multiLevelType w:val="hybridMultilevel"/>
    <w:tmpl w:val="19DEB8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3125ACA"/>
    <w:multiLevelType w:val="hybridMultilevel"/>
    <w:tmpl w:val="9CB083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A6120A1"/>
    <w:multiLevelType w:val="hybridMultilevel"/>
    <w:tmpl w:val="0F9C15BC"/>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B9F5F9C"/>
    <w:multiLevelType w:val="hybridMultilevel"/>
    <w:tmpl w:val="538A4A74"/>
    <w:lvl w:ilvl="0" w:tplc="17AED1C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479700B"/>
    <w:multiLevelType w:val="hybridMultilevel"/>
    <w:tmpl w:val="71008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A553953"/>
    <w:multiLevelType w:val="hybridMultilevel"/>
    <w:tmpl w:val="CC3A5B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1D73DC7"/>
    <w:multiLevelType w:val="hybridMultilevel"/>
    <w:tmpl w:val="7366AF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2F776E6"/>
    <w:multiLevelType w:val="hybridMultilevel"/>
    <w:tmpl w:val="6DE093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6E47BAA"/>
    <w:multiLevelType w:val="hybridMultilevel"/>
    <w:tmpl w:val="52CA6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BE44EF0"/>
    <w:multiLevelType w:val="hybridMultilevel"/>
    <w:tmpl w:val="29C61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A0029DE"/>
    <w:multiLevelType w:val="hybridMultilevel"/>
    <w:tmpl w:val="C308AD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F924A6E"/>
    <w:multiLevelType w:val="hybridMultilevel"/>
    <w:tmpl w:val="2C505F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0"/>
  </w:num>
  <w:num w:numId="2">
    <w:abstractNumId w:val="18"/>
  </w:num>
  <w:num w:numId="3">
    <w:abstractNumId w:val="7"/>
  </w:num>
  <w:num w:numId="4">
    <w:abstractNumId w:val="18"/>
  </w:num>
  <w:num w:numId="5">
    <w:abstractNumId w:val="4"/>
  </w:num>
  <w:num w:numId="6">
    <w:abstractNumId w:val="2"/>
  </w:num>
  <w:num w:numId="7">
    <w:abstractNumId w:val="12"/>
  </w:num>
  <w:num w:numId="8">
    <w:abstractNumId w:val="17"/>
  </w:num>
  <w:num w:numId="9">
    <w:abstractNumId w:val="11"/>
  </w:num>
  <w:num w:numId="10">
    <w:abstractNumId w:val="8"/>
  </w:num>
  <w:num w:numId="11">
    <w:abstractNumId w:val="1"/>
  </w:num>
  <w:num w:numId="12">
    <w:abstractNumId w:val="10"/>
  </w:num>
  <w:num w:numId="13">
    <w:abstractNumId w:val="5"/>
  </w:num>
  <w:num w:numId="14">
    <w:abstractNumId w:val="14"/>
  </w:num>
  <w:num w:numId="15">
    <w:abstractNumId w:val="15"/>
  </w:num>
  <w:num w:numId="16">
    <w:abstractNumId w:val="16"/>
  </w:num>
  <w:num w:numId="17">
    <w:abstractNumId w:val="0"/>
  </w:num>
  <w:num w:numId="18">
    <w:abstractNumId w:val="9"/>
  </w:num>
  <w:num w:numId="19">
    <w:abstractNumId w:val="3"/>
  </w:num>
  <w:num w:numId="20">
    <w:abstractNumId w:val="21"/>
  </w:num>
  <w:num w:numId="21">
    <w:abstractNumId w:val="19"/>
  </w:num>
  <w:num w:numId="22">
    <w:abstractNumId w:val="6"/>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3D3"/>
    <w:rsid w:val="00005F4C"/>
    <w:rsid w:val="0000703E"/>
    <w:rsid w:val="00060321"/>
    <w:rsid w:val="000751AC"/>
    <w:rsid w:val="00092F92"/>
    <w:rsid w:val="000D3378"/>
    <w:rsid w:val="000E4984"/>
    <w:rsid w:val="001009CA"/>
    <w:rsid w:val="00114C00"/>
    <w:rsid w:val="00144D15"/>
    <w:rsid w:val="001904A5"/>
    <w:rsid w:val="0019106E"/>
    <w:rsid w:val="001C218D"/>
    <w:rsid w:val="001D4064"/>
    <w:rsid w:val="001F4750"/>
    <w:rsid w:val="00205BCB"/>
    <w:rsid w:val="002138E4"/>
    <w:rsid w:val="0022764F"/>
    <w:rsid w:val="00232DA7"/>
    <w:rsid w:val="002D0153"/>
    <w:rsid w:val="002D3345"/>
    <w:rsid w:val="002D4005"/>
    <w:rsid w:val="00353B9D"/>
    <w:rsid w:val="0036235A"/>
    <w:rsid w:val="003750B8"/>
    <w:rsid w:val="003A0A77"/>
    <w:rsid w:val="003B1FAD"/>
    <w:rsid w:val="003C0388"/>
    <w:rsid w:val="003C52EF"/>
    <w:rsid w:val="003D0D45"/>
    <w:rsid w:val="003E6001"/>
    <w:rsid w:val="003F5D2C"/>
    <w:rsid w:val="00420722"/>
    <w:rsid w:val="00423F50"/>
    <w:rsid w:val="00445893"/>
    <w:rsid w:val="00476801"/>
    <w:rsid w:val="00493D8A"/>
    <w:rsid w:val="004E172D"/>
    <w:rsid w:val="00512B41"/>
    <w:rsid w:val="005134BE"/>
    <w:rsid w:val="005215A0"/>
    <w:rsid w:val="00560110"/>
    <w:rsid w:val="0059287C"/>
    <w:rsid w:val="005A36FD"/>
    <w:rsid w:val="005A4A2C"/>
    <w:rsid w:val="00602728"/>
    <w:rsid w:val="006049CA"/>
    <w:rsid w:val="0060549A"/>
    <w:rsid w:val="00617280"/>
    <w:rsid w:val="00623C01"/>
    <w:rsid w:val="00627F6F"/>
    <w:rsid w:val="006521E3"/>
    <w:rsid w:val="0067438A"/>
    <w:rsid w:val="00681D65"/>
    <w:rsid w:val="006A3A19"/>
    <w:rsid w:val="006C23D5"/>
    <w:rsid w:val="006D7CDA"/>
    <w:rsid w:val="006F09B1"/>
    <w:rsid w:val="00703369"/>
    <w:rsid w:val="007174CC"/>
    <w:rsid w:val="007828E2"/>
    <w:rsid w:val="00784933"/>
    <w:rsid w:val="00796142"/>
    <w:rsid w:val="007F3638"/>
    <w:rsid w:val="007F42DB"/>
    <w:rsid w:val="0082549A"/>
    <w:rsid w:val="00825C9A"/>
    <w:rsid w:val="00875F56"/>
    <w:rsid w:val="00885273"/>
    <w:rsid w:val="00894FFC"/>
    <w:rsid w:val="00897F59"/>
    <w:rsid w:val="008C0E06"/>
    <w:rsid w:val="008D270B"/>
    <w:rsid w:val="008D6146"/>
    <w:rsid w:val="008E6ECA"/>
    <w:rsid w:val="00904C3C"/>
    <w:rsid w:val="0091446D"/>
    <w:rsid w:val="00915B9F"/>
    <w:rsid w:val="009341CC"/>
    <w:rsid w:val="009344DF"/>
    <w:rsid w:val="009347FD"/>
    <w:rsid w:val="00937881"/>
    <w:rsid w:val="00957240"/>
    <w:rsid w:val="009723FD"/>
    <w:rsid w:val="009D0231"/>
    <w:rsid w:val="009D26A2"/>
    <w:rsid w:val="00A0514A"/>
    <w:rsid w:val="00A13B75"/>
    <w:rsid w:val="00A24FCA"/>
    <w:rsid w:val="00A572BA"/>
    <w:rsid w:val="00A72E2F"/>
    <w:rsid w:val="00A810E8"/>
    <w:rsid w:val="00A87DCC"/>
    <w:rsid w:val="00A900F4"/>
    <w:rsid w:val="00AC5DE3"/>
    <w:rsid w:val="00AC6471"/>
    <w:rsid w:val="00AD481D"/>
    <w:rsid w:val="00AF404F"/>
    <w:rsid w:val="00B15020"/>
    <w:rsid w:val="00B177B3"/>
    <w:rsid w:val="00B605A1"/>
    <w:rsid w:val="00B92D52"/>
    <w:rsid w:val="00BB1696"/>
    <w:rsid w:val="00BC03B8"/>
    <w:rsid w:val="00BC10F3"/>
    <w:rsid w:val="00BE34CA"/>
    <w:rsid w:val="00BF7721"/>
    <w:rsid w:val="00C01C58"/>
    <w:rsid w:val="00C03138"/>
    <w:rsid w:val="00C066F5"/>
    <w:rsid w:val="00C1022B"/>
    <w:rsid w:val="00C535A8"/>
    <w:rsid w:val="00CA2183"/>
    <w:rsid w:val="00CB1A14"/>
    <w:rsid w:val="00CC7AE0"/>
    <w:rsid w:val="00CE32CC"/>
    <w:rsid w:val="00D25837"/>
    <w:rsid w:val="00D25CD5"/>
    <w:rsid w:val="00D5425E"/>
    <w:rsid w:val="00DA5CBF"/>
    <w:rsid w:val="00DC2F93"/>
    <w:rsid w:val="00DC4375"/>
    <w:rsid w:val="00DD6C3A"/>
    <w:rsid w:val="00E01DF0"/>
    <w:rsid w:val="00E12D72"/>
    <w:rsid w:val="00E27A95"/>
    <w:rsid w:val="00E27AA9"/>
    <w:rsid w:val="00E413D3"/>
    <w:rsid w:val="00E41B0E"/>
    <w:rsid w:val="00E44E4B"/>
    <w:rsid w:val="00E71B59"/>
    <w:rsid w:val="00E720FE"/>
    <w:rsid w:val="00E756D1"/>
    <w:rsid w:val="00EB158B"/>
    <w:rsid w:val="00EB56BF"/>
    <w:rsid w:val="00EB583F"/>
    <w:rsid w:val="00EB651D"/>
    <w:rsid w:val="00EC0D05"/>
    <w:rsid w:val="00ED3AB9"/>
    <w:rsid w:val="00EE2658"/>
    <w:rsid w:val="00EE5BB1"/>
    <w:rsid w:val="00F30B98"/>
    <w:rsid w:val="00F41B69"/>
    <w:rsid w:val="00F6619D"/>
    <w:rsid w:val="00F776B2"/>
    <w:rsid w:val="00FA2674"/>
    <w:rsid w:val="00FA5A6E"/>
    <w:rsid w:val="00FB47F4"/>
    <w:rsid w:val="00FB6362"/>
    <w:rsid w:val="00FF0E18"/>
    <w:rsid w:val="00FF37C5"/>
    <w:rsid w:val="00FF7A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647DE73"/>
  <w15:chartTrackingRefBased/>
  <w15:docId w15:val="{16B79B45-5909-4D62-816E-322C17829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50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13D3"/>
    <w:pPr>
      <w:ind w:left="720"/>
      <w:contextualSpacing/>
    </w:pPr>
  </w:style>
  <w:style w:type="paragraph" w:styleId="Header">
    <w:name w:val="header"/>
    <w:basedOn w:val="Normal"/>
    <w:link w:val="HeaderChar"/>
    <w:uiPriority w:val="99"/>
    <w:unhideWhenUsed/>
    <w:rsid w:val="002276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764F"/>
  </w:style>
  <w:style w:type="paragraph" w:styleId="Footer">
    <w:name w:val="footer"/>
    <w:basedOn w:val="Normal"/>
    <w:link w:val="FooterChar"/>
    <w:uiPriority w:val="99"/>
    <w:unhideWhenUsed/>
    <w:rsid w:val="002276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764F"/>
  </w:style>
  <w:style w:type="paragraph" w:styleId="BalloonText">
    <w:name w:val="Balloon Text"/>
    <w:basedOn w:val="Normal"/>
    <w:link w:val="BalloonTextChar"/>
    <w:uiPriority w:val="99"/>
    <w:semiHidden/>
    <w:unhideWhenUsed/>
    <w:rsid w:val="007F42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42DB"/>
    <w:rPr>
      <w:rFonts w:ascii="Segoe UI" w:hAnsi="Segoe UI" w:cs="Segoe UI"/>
      <w:sz w:val="18"/>
      <w:szCs w:val="18"/>
    </w:rPr>
  </w:style>
  <w:style w:type="paragraph" w:styleId="NormalWeb">
    <w:name w:val="Normal (Web)"/>
    <w:basedOn w:val="Normal"/>
    <w:uiPriority w:val="99"/>
    <w:unhideWhenUsed/>
    <w:rsid w:val="00E71B5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6F09B1"/>
    <w:rPr>
      <w:color w:val="0563C1" w:themeColor="hyperlink"/>
      <w:u w:val="single"/>
    </w:rPr>
  </w:style>
  <w:style w:type="character" w:styleId="UnresolvedMention">
    <w:name w:val="Unresolved Mention"/>
    <w:basedOn w:val="DefaultParagraphFont"/>
    <w:uiPriority w:val="99"/>
    <w:semiHidden/>
    <w:unhideWhenUsed/>
    <w:rsid w:val="006F09B1"/>
    <w:rPr>
      <w:color w:val="605E5C"/>
      <w:shd w:val="clear" w:color="auto" w:fill="E1DFDD"/>
    </w:rPr>
  </w:style>
  <w:style w:type="table" w:styleId="TableGrid">
    <w:name w:val="Table Grid"/>
    <w:basedOn w:val="TableNormal"/>
    <w:uiPriority w:val="39"/>
    <w:rsid w:val="00972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860619">
      <w:bodyDiv w:val="1"/>
      <w:marLeft w:val="0"/>
      <w:marRight w:val="0"/>
      <w:marTop w:val="0"/>
      <w:marBottom w:val="0"/>
      <w:divBdr>
        <w:top w:val="none" w:sz="0" w:space="0" w:color="auto"/>
        <w:left w:val="none" w:sz="0" w:space="0" w:color="auto"/>
        <w:bottom w:val="none" w:sz="0" w:space="0" w:color="auto"/>
        <w:right w:val="none" w:sz="0" w:space="0" w:color="auto"/>
      </w:divBdr>
    </w:div>
    <w:div w:id="408311459">
      <w:bodyDiv w:val="1"/>
      <w:marLeft w:val="0"/>
      <w:marRight w:val="0"/>
      <w:marTop w:val="0"/>
      <w:marBottom w:val="0"/>
      <w:divBdr>
        <w:top w:val="none" w:sz="0" w:space="0" w:color="auto"/>
        <w:left w:val="none" w:sz="0" w:space="0" w:color="auto"/>
        <w:bottom w:val="none" w:sz="0" w:space="0" w:color="auto"/>
        <w:right w:val="none" w:sz="0" w:space="0" w:color="auto"/>
      </w:divBdr>
    </w:div>
    <w:div w:id="443119045">
      <w:bodyDiv w:val="1"/>
      <w:marLeft w:val="0"/>
      <w:marRight w:val="0"/>
      <w:marTop w:val="0"/>
      <w:marBottom w:val="0"/>
      <w:divBdr>
        <w:top w:val="none" w:sz="0" w:space="0" w:color="auto"/>
        <w:left w:val="none" w:sz="0" w:space="0" w:color="auto"/>
        <w:bottom w:val="none" w:sz="0" w:space="0" w:color="auto"/>
        <w:right w:val="none" w:sz="0" w:space="0" w:color="auto"/>
      </w:divBdr>
    </w:div>
    <w:div w:id="507520345">
      <w:bodyDiv w:val="1"/>
      <w:marLeft w:val="0"/>
      <w:marRight w:val="0"/>
      <w:marTop w:val="0"/>
      <w:marBottom w:val="0"/>
      <w:divBdr>
        <w:top w:val="none" w:sz="0" w:space="0" w:color="auto"/>
        <w:left w:val="none" w:sz="0" w:space="0" w:color="auto"/>
        <w:bottom w:val="none" w:sz="0" w:space="0" w:color="auto"/>
        <w:right w:val="none" w:sz="0" w:space="0" w:color="auto"/>
      </w:divBdr>
    </w:div>
    <w:div w:id="528372750">
      <w:bodyDiv w:val="1"/>
      <w:marLeft w:val="0"/>
      <w:marRight w:val="0"/>
      <w:marTop w:val="0"/>
      <w:marBottom w:val="0"/>
      <w:divBdr>
        <w:top w:val="none" w:sz="0" w:space="0" w:color="auto"/>
        <w:left w:val="none" w:sz="0" w:space="0" w:color="auto"/>
        <w:bottom w:val="none" w:sz="0" w:space="0" w:color="auto"/>
        <w:right w:val="none" w:sz="0" w:space="0" w:color="auto"/>
      </w:divBdr>
    </w:div>
    <w:div w:id="985858531">
      <w:bodyDiv w:val="1"/>
      <w:marLeft w:val="0"/>
      <w:marRight w:val="0"/>
      <w:marTop w:val="0"/>
      <w:marBottom w:val="0"/>
      <w:divBdr>
        <w:top w:val="none" w:sz="0" w:space="0" w:color="auto"/>
        <w:left w:val="none" w:sz="0" w:space="0" w:color="auto"/>
        <w:bottom w:val="none" w:sz="0" w:space="0" w:color="auto"/>
        <w:right w:val="none" w:sz="0" w:space="0" w:color="auto"/>
      </w:divBdr>
    </w:div>
    <w:div w:id="989140995">
      <w:bodyDiv w:val="1"/>
      <w:marLeft w:val="0"/>
      <w:marRight w:val="0"/>
      <w:marTop w:val="0"/>
      <w:marBottom w:val="0"/>
      <w:divBdr>
        <w:top w:val="none" w:sz="0" w:space="0" w:color="auto"/>
        <w:left w:val="none" w:sz="0" w:space="0" w:color="auto"/>
        <w:bottom w:val="none" w:sz="0" w:space="0" w:color="auto"/>
        <w:right w:val="none" w:sz="0" w:space="0" w:color="auto"/>
      </w:divBdr>
    </w:div>
    <w:div w:id="1028989609">
      <w:bodyDiv w:val="1"/>
      <w:marLeft w:val="0"/>
      <w:marRight w:val="0"/>
      <w:marTop w:val="0"/>
      <w:marBottom w:val="0"/>
      <w:divBdr>
        <w:top w:val="none" w:sz="0" w:space="0" w:color="auto"/>
        <w:left w:val="none" w:sz="0" w:space="0" w:color="auto"/>
        <w:bottom w:val="none" w:sz="0" w:space="0" w:color="auto"/>
        <w:right w:val="none" w:sz="0" w:space="0" w:color="auto"/>
      </w:divBdr>
    </w:div>
    <w:div w:id="1532037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teaching-music-in-school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teaching-music-in-school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C39B3B1DFC194CA648ACAAFA62F76D" ma:contentTypeVersion="13" ma:contentTypeDescription="Create a new document." ma:contentTypeScope="" ma:versionID="f98cb9589dfd7a6ca0cee4bd416685ad">
  <xsd:schema xmlns:xsd="http://www.w3.org/2001/XMLSchema" xmlns:xs="http://www.w3.org/2001/XMLSchema" xmlns:p="http://schemas.microsoft.com/office/2006/metadata/properties" xmlns:ns3="f7374bba-54fd-4811-98eb-e3da7dcc86c8" targetNamespace="http://schemas.microsoft.com/office/2006/metadata/properties" ma:root="true" ma:fieldsID="867d4e209cb95f4f57cdcdb04e5cb5c6" ns3:_="">
    <xsd:import namespace="f7374bba-54fd-4811-98eb-e3da7dcc86c8"/>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LengthInSeconds" minOccurs="0"/>
                <xsd:element ref="ns3:_activity"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374bba-54fd-4811-98eb-e3da7dcc86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_activity" ma:index="18" nillable="true" ma:displayName="_activity" ma:hidden="true" ma:internalName="_activity">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SystemTags" ma:index="20"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f7374bba-54fd-4811-98eb-e3da7dcc86c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EDE47E-4CFC-4645-82E8-AC42452ACA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374bba-54fd-4811-98eb-e3da7dcc86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763EDB-27C1-4AAF-8704-58D7AF4ECFAD}">
  <ds:schemaRefs>
    <ds:schemaRef ds:uri="http://purl.org/dc/terms/"/>
    <ds:schemaRef ds:uri="http://schemas.microsoft.com/office/2006/metadata/properties"/>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f7374bba-54fd-4811-98eb-e3da7dcc86c8"/>
    <ds:schemaRef ds:uri="http://www.w3.org/XML/1998/namespace"/>
    <ds:schemaRef ds:uri="http://purl.org/dc/dcmitype/"/>
  </ds:schemaRefs>
</ds:datastoreItem>
</file>

<file path=customXml/itemProps3.xml><?xml version="1.0" encoding="utf-8"?>
<ds:datastoreItem xmlns:ds="http://schemas.openxmlformats.org/officeDocument/2006/customXml" ds:itemID="{3D3BAE38-31F8-4A6C-B523-BF6A0DAF1F3E}">
  <ds:schemaRefs>
    <ds:schemaRef ds:uri="http://schemas.microsoft.com/sharepoint/v3/contenttype/forms"/>
  </ds:schemaRefs>
</ds:datastoreItem>
</file>

<file path=customXml/itemProps4.xml><?xml version="1.0" encoding="utf-8"?>
<ds:datastoreItem xmlns:ds="http://schemas.openxmlformats.org/officeDocument/2006/customXml" ds:itemID="{E39A84F0-E7B8-4791-9FB7-9B53A7F83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Pages>
  <Words>1</Words>
  <Characters>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Daisy Jones</dc:creator>
  <cp:keywords/>
  <dc:description/>
  <cp:lastModifiedBy>Charlie Riley</cp:lastModifiedBy>
  <cp:revision>16</cp:revision>
  <cp:lastPrinted>2024-01-15T08:21:00Z</cp:lastPrinted>
  <dcterms:created xsi:type="dcterms:W3CDTF">2024-09-05T14:49:00Z</dcterms:created>
  <dcterms:modified xsi:type="dcterms:W3CDTF">2024-10-13T18:42:00Z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0x010100E4C39B3B1DFC194CA648ACAAFA62F76D</vt:lpwstr>
  </property>
</Properties>
</file>