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CCB4" w14:textId="0022C076" w:rsidR="00832216" w:rsidRDefault="006A46C1" w:rsidP="005D221B">
      <w:pPr>
        <w:pStyle w:val="Heading1"/>
      </w:pPr>
      <w:r>
        <w:rPr>
          <w:rFonts w:cstheme="minorHAnsi"/>
          <w:noProof/>
          <w:sz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207F1" wp14:editId="09E1FB4F">
                <wp:simplePos x="0" y="0"/>
                <wp:positionH relativeFrom="column">
                  <wp:posOffset>8077200</wp:posOffset>
                </wp:positionH>
                <wp:positionV relativeFrom="paragraph">
                  <wp:posOffset>-33020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52C7966B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7A02A6D8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5DC1C285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4DE25AB7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7FBF0222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D503F02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20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6pt;margin-top:-2.6pt;width:146pt;height:1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52C7966B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7A02A6D8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5DC1C285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4DE25AB7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7FBF0222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D503F02" w14:textId="77777777" w:rsidR="00D65412" w:rsidRDefault="00D65412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78720" behindDoc="0" locked="0" layoutInCell="1" allowOverlap="1" wp14:anchorId="503E1FDF" wp14:editId="02D4DF07">
            <wp:simplePos x="0" y="0"/>
            <wp:positionH relativeFrom="column">
              <wp:posOffset>8464550</wp:posOffset>
            </wp:positionH>
            <wp:positionV relativeFrom="paragraph">
              <wp:posOffset>240030</wp:posOffset>
            </wp:positionV>
            <wp:extent cx="1041400" cy="1041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33D43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48000" behindDoc="0" locked="0" layoutInCell="1" allowOverlap="1" wp14:anchorId="5D8E9077" wp14:editId="30A5412F">
            <wp:simplePos x="0" y="0"/>
            <wp:positionH relativeFrom="margin">
              <wp:posOffset>28575</wp:posOffset>
            </wp:positionH>
            <wp:positionV relativeFrom="paragraph">
              <wp:posOffset>-51610</wp:posOffset>
            </wp:positionV>
            <wp:extent cx="1180289" cy="822564"/>
            <wp:effectExtent l="0" t="0" r="127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180289" cy="82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D43">
        <w:rPr>
          <w:rFonts w:cstheme="minorHAnsi"/>
          <w:noProof/>
          <w:sz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80CD4C" wp14:editId="4EC281B0">
                <wp:simplePos x="0" y="0"/>
                <wp:positionH relativeFrom="column">
                  <wp:posOffset>1915795</wp:posOffset>
                </wp:positionH>
                <wp:positionV relativeFrom="paragraph">
                  <wp:posOffset>3296</wp:posOffset>
                </wp:positionV>
                <wp:extent cx="5544766" cy="525294"/>
                <wp:effectExtent l="0" t="0" r="0" b="8255"/>
                <wp:wrapNone/>
                <wp:docPr id="88769371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766" cy="525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0C860" w14:textId="03CA393D" w:rsidR="00F33D43" w:rsidRDefault="00F33D43">
                            <w:r w:rsidRPr="009928D3">
                              <w:rPr>
                                <w:rFonts w:ascii="Wandohope" w:eastAsia="Wandohope" w:hAnsi="Wandohope" w:cs="Dreaming Outloud Pro"/>
                                <w:sz w:val="52"/>
                              </w:rPr>
                              <w:t>Year 3 – Spring 1: Savage Stone Age</w:t>
                            </w:r>
                            <w:r>
                              <w:rPr>
                                <w:rFonts w:ascii="Wandohope" w:eastAsia="Wandohope" w:hAnsi="Wandohope" w:cs="Dreaming Outloud Pro"/>
                                <w:sz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0CD4C" id="Text Box 8" o:spid="_x0000_s1027" type="#_x0000_t202" style="position:absolute;margin-left:150.85pt;margin-top:.25pt;width:436.6pt;height:41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" fillcolor="white [3201]" stroked="f" strokeweight=".5pt">
                <v:textbox>
                  <w:txbxContent>
                    <w:p w14:paraId="3C80C860" w14:textId="03CA393D" w:rsidR="00F33D43" w:rsidRDefault="00F33D43">
                      <w:r w:rsidRPr="009928D3">
                        <w:rPr>
                          <w:rFonts w:ascii="Wandohope" w:eastAsia="Wandohope" w:hAnsi="Wandohope" w:cs="Dreaming Outloud Pro"/>
                          <w:sz w:val="52"/>
                        </w:rPr>
                        <w:t>Year 3 – Spring 1: Savage Stone Age</w:t>
                      </w:r>
                      <w:r>
                        <w:rPr>
                          <w:rFonts w:ascii="Wandohope" w:eastAsia="Wandohope" w:hAnsi="Wandohope" w:cs="Dreaming Outloud Pro"/>
                          <w:sz w:val="5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402EDD06" w14:textId="458A39F2" w:rsidR="00D65412" w:rsidRPr="00C6258D" w:rsidRDefault="006A46C1" w:rsidP="00D65412">
      <w:pPr>
        <w:jc w:val="center"/>
        <w:rPr>
          <w:rFonts w:ascii="Baguet Script" w:hAnsi="Baguet Script"/>
          <w:sz w:val="52"/>
        </w:rPr>
      </w:pPr>
      <w:r>
        <w:rPr>
          <w:rFonts w:ascii="Baguet Script" w:hAnsi="Baguet Script"/>
          <w:noProof/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91823" wp14:editId="4336B8BA">
                <wp:simplePos x="0" y="0"/>
                <wp:positionH relativeFrom="column">
                  <wp:posOffset>3994150</wp:posOffset>
                </wp:positionH>
                <wp:positionV relativeFrom="paragraph">
                  <wp:posOffset>353060</wp:posOffset>
                </wp:positionV>
                <wp:extent cx="4095750" cy="414655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14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2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2"/>
                            </w:tblGrid>
                            <w:tr w:rsidR="00D65412" w:rsidRPr="00011C8E" w14:paraId="1C8794C3" w14:textId="77777777" w:rsidTr="00011C8E">
                              <w:trPr>
                                <w:trHeight w:val="415"/>
                              </w:trPr>
                              <w:tc>
                                <w:tcPr>
                                  <w:tcW w:w="6232" w:type="dxa"/>
                                  <w:shd w:val="clear" w:color="auto" w:fill="C5E0B3" w:themeFill="accent6" w:themeFillTint="66"/>
                                </w:tcPr>
                                <w:p w14:paraId="4A9DA31E" w14:textId="77777777" w:rsidR="00D65412" w:rsidRPr="00011C8E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011C8E">
                                    <w:rPr>
                                      <w:rFonts w:ascii="Gill Sans MT" w:hAnsi="Gill Sans MT"/>
                                      <w:b/>
                                      <w:sz w:val="23"/>
                                      <w:szCs w:val="23"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RPr="00011C8E" w14:paraId="033726E5" w14:textId="77777777" w:rsidTr="00011C8E">
                              <w:trPr>
                                <w:trHeight w:val="851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347D4BB5" w14:textId="4A374134" w:rsidR="00C40497" w:rsidRDefault="00C40497" w:rsidP="00011C8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t xml:space="preserve">I know that the Stone Age lasted a very long time. It began about 2.7 million years ago </w:t>
                                  </w:r>
                                </w:p>
                                <w:p w14:paraId="1089917C" w14:textId="3B84F955" w:rsidR="00C40497" w:rsidRDefault="00C40497" w:rsidP="00011C8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t>I know that the first people came to Britain in around 900,000 BC and marked the start of Palaeolithic Britain.</w:t>
                                  </w:r>
                                </w:p>
                                <w:p w14:paraId="691E7B05" w14:textId="77777777" w:rsidR="00C40497" w:rsidRDefault="00C40497" w:rsidP="00C4049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know that </w:t>
                                  </w:r>
                                  <w:r w:rsidRPr="00C40497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Skara Brae is a Neolithic settlement located on the Orkney Islands off the coast of Scotland.</w:t>
                                  </w:r>
                                </w:p>
                                <w:p w14:paraId="6D50275E" w14:textId="56AE48B4" w:rsidR="00C40497" w:rsidRPr="00C40497" w:rsidRDefault="00C40497" w:rsidP="00C4049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know that Skara Brae was thought to be </w:t>
                                  </w:r>
                                  <w:r w:rsidRPr="00C40497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built and occupied between 3000BC and 2500BC</w:t>
                                  </w: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</w:p>
                                <w:p w14:paraId="1862AEAB" w14:textId="42FBC725" w:rsidR="00DF513B" w:rsidRDefault="00FA4CFC" w:rsidP="00C4049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I know why cave paintings are important and can use them to make a prediction about the Stone Age.</w:t>
                                  </w:r>
                                </w:p>
                                <w:p w14:paraId="3C99D7E8" w14:textId="2DFCCC4A" w:rsidR="00FA4CFC" w:rsidRPr="00C40497" w:rsidRDefault="00FA4CFC" w:rsidP="00C4049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I can look at artefacts to help me understand the Stone Age.</w:t>
                                  </w:r>
                                </w:p>
                                <w:p w14:paraId="1CD3A7F2" w14:textId="695A28D7" w:rsidR="00F857B1" w:rsidRPr="00011C8E" w:rsidRDefault="00FA4CFC" w:rsidP="00011C8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know that the 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Palaeolithic </w:t>
                                  </w:r>
                                  <w:r w:rsidR="00270EF8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was when p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eople were nomadic hunters and they found food by roaming from place to place in different seasons.</w:t>
                                  </w:r>
                                </w:p>
                                <w:p w14:paraId="7EDEAFE0" w14:textId="3C5D7B90" w:rsidR="00F857B1" w:rsidRPr="00011C8E" w:rsidRDefault="00FA4CFC" w:rsidP="00011C8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know that the 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Mesolithic </w:t>
                                  </w:r>
                                  <w:r w:rsidR="00270EF8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period </w:t>
                                  </w: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was when t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ools were developed to become smaller and finer. The invention of canoes meant that people were better able to hunt for fish as well as animals.</w:t>
                                  </w:r>
                                </w:p>
                                <w:p w14:paraId="2B9160B1" w14:textId="78CB7B87" w:rsidR="00270EF8" w:rsidRPr="00FA4CFC" w:rsidRDefault="00FA4CFC" w:rsidP="00FA4CF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16"/>
                                    <w:rPr>
                                      <w:rFonts w:ascii="Gill Sans MT" w:hAnsi="Gill Sans MT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know that the 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Neolithic </w:t>
                                  </w:r>
                                  <w:r w:rsidR="00270EF8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period </w:t>
                                  </w: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was when 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 w:rsidR="00F857B1" w:rsidRPr="00011C8E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ople began to settle into farming villages instead of moving from place to place. </w:t>
                                  </w:r>
                                </w:p>
                              </w:tc>
                            </w:tr>
                          </w:tbl>
                          <w:p w14:paraId="75DBC254" w14:textId="77777777" w:rsidR="00D65412" w:rsidRPr="00011C8E" w:rsidRDefault="00D65412" w:rsidP="00D6541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91823" id="_x0000_s1028" type="#_x0000_t202" style="position:absolute;left:0;text-align:left;margin-left:314.5pt;margin-top:27.8pt;width:322.5pt;height:32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6232" w:type="dxa"/>
                        <w:tblLook w:val="04A0" w:firstRow="1" w:lastRow="0" w:firstColumn="1" w:lastColumn="0" w:noHBand="0" w:noVBand="1"/>
                      </w:tblPr>
                      <w:tblGrid>
                        <w:gridCol w:w="6232"/>
                      </w:tblGrid>
                      <w:tr w:rsidR="00D65412" w:rsidRPr="00011C8E" w14:paraId="1C8794C3" w14:textId="77777777" w:rsidTr="00011C8E">
                        <w:trPr>
                          <w:trHeight w:val="415"/>
                        </w:trPr>
                        <w:tc>
                          <w:tcPr>
                            <w:tcW w:w="6232" w:type="dxa"/>
                            <w:shd w:val="clear" w:color="auto" w:fill="C5E0B3" w:themeFill="accent6" w:themeFillTint="66"/>
                          </w:tcPr>
                          <w:p w14:paraId="4A9DA31E" w14:textId="77777777" w:rsidR="00D65412" w:rsidRPr="00011C8E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3"/>
                                <w:szCs w:val="23"/>
                              </w:rPr>
                            </w:pPr>
                            <w:r w:rsidRPr="00011C8E">
                              <w:rPr>
                                <w:rFonts w:ascii="Gill Sans MT" w:hAnsi="Gill Sans MT"/>
                                <w:b/>
                                <w:sz w:val="23"/>
                                <w:szCs w:val="23"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RPr="00011C8E" w14:paraId="033726E5" w14:textId="77777777" w:rsidTr="00011C8E">
                        <w:trPr>
                          <w:trHeight w:val="851"/>
                        </w:trPr>
                        <w:tc>
                          <w:tcPr>
                            <w:tcW w:w="6232" w:type="dxa"/>
                          </w:tcPr>
                          <w:p w14:paraId="347D4BB5" w14:textId="4A374134" w:rsidR="00C40497" w:rsidRDefault="00C40497" w:rsidP="00011C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t xml:space="preserve">I know that the Stone Age lasted a very long time. It began about 2.7 million years ago </w:t>
                            </w:r>
                          </w:p>
                          <w:p w14:paraId="1089917C" w14:textId="3B84F955" w:rsidR="00C40497" w:rsidRDefault="00C40497" w:rsidP="00011C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t>I know that the first people came to Britain in around 900,000 BC and marked the start of Palaeolithic Britain.</w:t>
                            </w:r>
                          </w:p>
                          <w:p w14:paraId="691E7B05" w14:textId="77777777" w:rsidR="00C40497" w:rsidRDefault="00C40497" w:rsidP="00C404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I know that </w:t>
                            </w:r>
                            <w:r w:rsidRPr="00C40497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Skara Brae is a Neolithic settlement located on the Orkney Islands off the coast of Scotland.</w:t>
                            </w:r>
                          </w:p>
                          <w:p w14:paraId="6D50275E" w14:textId="56AE48B4" w:rsidR="00C40497" w:rsidRPr="00C40497" w:rsidRDefault="00C40497" w:rsidP="00C404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I know that Skara Brae was thought to be </w:t>
                            </w:r>
                            <w:r w:rsidRPr="00C40497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built and occupied between 3000BC and 2500BC</w:t>
                            </w: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862AEAB" w14:textId="42FBC725" w:rsidR="00DF513B" w:rsidRDefault="00FA4CFC" w:rsidP="00C404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I know why cave paintings are important and can use them to make a prediction about the Stone Age.</w:t>
                            </w:r>
                          </w:p>
                          <w:p w14:paraId="3C99D7E8" w14:textId="2DFCCC4A" w:rsidR="00FA4CFC" w:rsidRPr="00C40497" w:rsidRDefault="00FA4CFC" w:rsidP="00C404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I can look at artefacts to help me understand the Stone Age.</w:t>
                            </w:r>
                          </w:p>
                          <w:p w14:paraId="1CD3A7F2" w14:textId="695A28D7" w:rsidR="00F857B1" w:rsidRPr="00011C8E" w:rsidRDefault="00FA4CFC" w:rsidP="00011C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I know that the 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Palaeolithic </w:t>
                            </w:r>
                            <w:r w:rsidR="00270EF8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period</w:t>
                            </w: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 was when p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eople were nomadic hunters and they found food by roaming from place to place in different seasons.</w:t>
                            </w:r>
                          </w:p>
                          <w:p w14:paraId="7EDEAFE0" w14:textId="3C5D7B90" w:rsidR="00F857B1" w:rsidRPr="00011C8E" w:rsidRDefault="00FA4CFC" w:rsidP="00011C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I know that the 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Mesolithic </w:t>
                            </w:r>
                            <w:r w:rsidR="00270EF8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period </w:t>
                            </w: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was when t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ools were developed to become smaller and finer. The invention of canoes meant that people were better able to hunt for fish as well as animals.</w:t>
                            </w:r>
                          </w:p>
                          <w:p w14:paraId="2B9160B1" w14:textId="78CB7B87" w:rsidR="00270EF8" w:rsidRPr="00FA4CFC" w:rsidRDefault="00FA4CFC" w:rsidP="00FA4C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16"/>
                              <w:rPr>
                                <w:rFonts w:ascii="Gill Sans MT" w:hAnsi="Gill Sans MT" w:cs="Gill Sans MT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I know that the 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Neolithic </w:t>
                            </w:r>
                            <w:r w:rsidR="00270EF8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period </w:t>
                            </w: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was when 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r w:rsidR="00F857B1" w:rsidRPr="00011C8E">
                              <w:rPr>
                                <w:rFonts w:ascii="Sassoon Penpals Joined" w:hAnsi="Sassoon Penpals Joined" w:cs="Gill Sans MT"/>
                                <w:color w:val="000000"/>
                                <w:sz w:val="23"/>
                                <w:szCs w:val="23"/>
                              </w:rPr>
                              <w:t xml:space="preserve">ople began to settle into farming villages instead of moving from place to place. </w:t>
                            </w:r>
                          </w:p>
                        </w:tc>
                      </w:tr>
                    </w:tbl>
                    <w:p w14:paraId="75DBC254" w14:textId="77777777" w:rsidR="00D65412" w:rsidRPr="00011C8E" w:rsidRDefault="00D65412" w:rsidP="00D65412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aguet Script" w:hAnsi="Baguet Script"/>
          <w:noProof/>
          <w:sz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DDEE4" wp14:editId="0D208C28">
                <wp:simplePos x="0" y="0"/>
                <wp:positionH relativeFrom="column">
                  <wp:posOffset>-57150</wp:posOffset>
                </wp:positionH>
                <wp:positionV relativeFrom="paragraph">
                  <wp:posOffset>353060</wp:posOffset>
                </wp:positionV>
                <wp:extent cx="4064000" cy="62122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621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250"/>
                            </w:tblGrid>
                            <w:tr w:rsidR="00D65412" w14:paraId="08E09DDE" w14:textId="77777777" w:rsidTr="00F04136">
                              <w:trPr>
                                <w:trHeight w:val="304"/>
                              </w:trPr>
                              <w:tc>
                                <w:tcPr>
                                  <w:tcW w:w="6088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76FAA6DF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80FAD" w14:paraId="1478647D" w14:textId="77777777" w:rsidTr="00F04136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7E215DF" w14:textId="2E5A300C" w:rsidR="00A80FAD" w:rsidRPr="00F33D43" w:rsidRDefault="00A80FAD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Archaeologist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376E1069" w14:textId="395294FD" w:rsidR="00A80FAD" w:rsidRPr="00F33D43" w:rsidRDefault="00A80FAD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People who work out our history by looking at artefacts that have been found.</w:t>
                                  </w:r>
                                </w:p>
                              </w:tc>
                            </w:tr>
                            <w:tr w:rsidR="00A80FAD" w14:paraId="7C1D5515" w14:textId="77777777" w:rsidTr="00F33D43">
                              <w:trPr>
                                <w:trHeight w:val="46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C1112CF" w14:textId="11B93592" w:rsidR="00A80FAD" w:rsidRPr="00F33D43" w:rsidRDefault="00A80FAD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Artefact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060B5736" w14:textId="375923F4" w:rsidR="00A80FAD" w:rsidRPr="00F33D43" w:rsidRDefault="00A80FAD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An object made by human beings</w:t>
                                  </w:r>
                                </w:p>
                              </w:tc>
                            </w:tr>
                            <w:tr w:rsidR="00A80FAD" w14:paraId="3CF52DC7" w14:textId="77777777" w:rsidTr="00F33D43">
                              <w:trPr>
                                <w:trHeight w:val="41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F530D12" w14:textId="14803099" w:rsidR="00A80FAD" w:rsidRPr="00F33D43" w:rsidRDefault="00A80FAD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Barrow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302956D6" w14:textId="13B393D8" w:rsidR="00A80FAD" w:rsidRPr="00F33D43" w:rsidRDefault="00A80FAD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Long mound where bodies were found</w:t>
                                  </w:r>
                                </w:p>
                              </w:tc>
                            </w:tr>
                            <w:tr w:rsidR="00A80FAD" w14:paraId="726A0202" w14:textId="77777777" w:rsidTr="00F04136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98332B3" w14:textId="201B4FF9" w:rsidR="00A80FAD" w:rsidRPr="00F33D43" w:rsidRDefault="00A80FAD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B.C.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393CF404" w14:textId="1D0B988B" w:rsidR="00A80FAD" w:rsidRPr="00F33D43" w:rsidRDefault="00A80FAD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Before Christ. A date like 250BC means 250 years before Christ was born.</w:t>
                                  </w:r>
                                </w:p>
                              </w:tc>
                            </w:tr>
                            <w:tr w:rsidR="00A80FAD" w14:paraId="729970D0" w14:textId="77777777" w:rsidTr="00F33D43">
                              <w:trPr>
                                <w:trHeight w:val="496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47251E9" w14:textId="4A98F9D4" w:rsidR="00A80FAD" w:rsidRPr="00F33D43" w:rsidRDefault="00A80FAD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Forge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00BD20A1" w14:textId="26F083D7" w:rsidR="00A80FAD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 xml:space="preserve">A place used to heat and melt metal </w:t>
                                  </w:r>
                                </w:p>
                              </w:tc>
                            </w:tr>
                            <w:tr w:rsidR="00F04136" w14:paraId="43EAFFA1" w14:textId="77777777" w:rsidTr="00F33D43">
                              <w:trPr>
                                <w:trHeight w:val="41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88D68B7" w14:textId="3F401730" w:rsidR="00F04136" w:rsidRPr="00F33D43" w:rsidRDefault="00F04136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Henge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53F6F392" w14:textId="2D331077" w:rsidR="00F04136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Upright stones, ditches and stones</w:t>
                                  </w:r>
                                </w:p>
                              </w:tc>
                            </w:tr>
                            <w:tr w:rsidR="00F04136" w14:paraId="3A12BA50" w14:textId="77777777" w:rsidTr="00F04136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F2749A5" w14:textId="77EF3302" w:rsidR="00F04136" w:rsidRPr="00F33D43" w:rsidRDefault="00F04136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Hunter-gatherers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01411D6E" w14:textId="31FBC9FD" w:rsidR="00F04136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People who mainly live by hunting, fishing and gathering wild fruit</w:t>
                                  </w:r>
                                </w:p>
                              </w:tc>
                            </w:tr>
                            <w:tr w:rsidR="00F04136" w14:paraId="22CDB299" w14:textId="77777777" w:rsidTr="00F33D43">
                              <w:trPr>
                                <w:trHeight w:val="49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037548C" w14:textId="25D43BB6" w:rsidR="00F04136" w:rsidRPr="00F33D43" w:rsidRDefault="00F04136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Mesolithic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15B383A3" w14:textId="36FB911B" w:rsidR="00F04136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Middle Stone Age</w:t>
                                  </w:r>
                                </w:p>
                              </w:tc>
                            </w:tr>
                            <w:tr w:rsidR="00F04136" w14:paraId="4C3CA33E" w14:textId="77777777" w:rsidTr="00F33D43">
                              <w:trPr>
                                <w:trHeight w:val="41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15D1F0F" w14:textId="4C950630" w:rsidR="00F04136" w:rsidRPr="00F33D43" w:rsidRDefault="00F04136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Neolithic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5C7D413D" w14:textId="3FD6E4FF" w:rsidR="00F04136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New Stone Age</w:t>
                                  </w:r>
                                </w:p>
                              </w:tc>
                            </w:tr>
                            <w:tr w:rsidR="00F04136" w14:paraId="540110B2" w14:textId="77777777" w:rsidTr="00F04136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C0E6595" w14:textId="65F5FF74" w:rsidR="00F04136" w:rsidRPr="00F33D43" w:rsidRDefault="00F04136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proofErr w:type="spellStart"/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Paleolithic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0F5BE8DD" w14:textId="6FA07B33" w:rsidR="00F04136" w:rsidRPr="00F33D43" w:rsidRDefault="00F04136" w:rsidP="00F857B1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Earliest period of the Stone Age when chipped stone tools were used</w:t>
                                  </w:r>
                                </w:p>
                              </w:tc>
                            </w:tr>
                            <w:tr w:rsidR="00F04136" w14:paraId="4B622029" w14:textId="77777777" w:rsidTr="00F33D43">
                              <w:trPr>
                                <w:trHeight w:val="49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4622299" w14:textId="070823DA" w:rsidR="00F04136" w:rsidRPr="00F33D43" w:rsidRDefault="00F33D43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Prehistoric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03D632A9" w14:textId="5AA11F6B" w:rsidR="00F04136" w:rsidRPr="00F33D43" w:rsidRDefault="00F33D43" w:rsidP="00807992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Before the Romans and written records</w:t>
                                  </w:r>
                                </w:p>
                              </w:tc>
                            </w:tr>
                            <w:tr w:rsidR="00F33D43" w14:paraId="76B04FD2" w14:textId="77777777" w:rsidTr="00F33D43">
                              <w:trPr>
                                <w:trHeight w:val="42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027FD8D" w14:textId="7B6BB4CC" w:rsidR="00F33D43" w:rsidRPr="00F33D43" w:rsidRDefault="00F33D43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Ritual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6936CF01" w14:textId="45DABCDF" w:rsidR="00F33D43" w:rsidRPr="00F33D43" w:rsidRDefault="00F33D43" w:rsidP="00807992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A ceremony, often religious</w:t>
                                  </w:r>
                                </w:p>
                              </w:tc>
                            </w:tr>
                            <w:tr w:rsidR="00F33D43" w14:paraId="2E056268" w14:textId="77777777" w:rsidTr="00F04136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F5A8912" w14:textId="1710AB6F" w:rsidR="00F33D43" w:rsidRPr="00F33D43" w:rsidRDefault="00F33D43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/>
                                    </w:rPr>
                                    <w:t>Tibe/tribal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2F49671C" w14:textId="236E629A" w:rsidR="00F33D43" w:rsidRPr="00F33D43" w:rsidRDefault="00F33D43" w:rsidP="00807992">
                                  <w:pPr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</w:pPr>
                                  <w:r w:rsidRPr="00F33D43">
                                    <w:rPr>
                                      <w:rFonts w:ascii="Sassoon Penpals Joined" w:hAnsi="Sassoon Penpals Joined" w:cs="Gill Sans MT"/>
                                      <w:color w:val="000000"/>
                                    </w:rPr>
                                    <w:t>A group of people, often of related families who live in the same area and share the same language, culture and history</w:t>
                                  </w:r>
                                </w:p>
                              </w:tc>
                            </w:tr>
                          </w:tbl>
                          <w:p w14:paraId="596B3A1D" w14:textId="7040C95C" w:rsidR="00D65412" w:rsidRDefault="00D65412" w:rsidP="00D65412"/>
                          <w:p w14:paraId="0079B35B" w14:textId="57E250F2" w:rsidR="00D84EDB" w:rsidRDefault="00D84EDB" w:rsidP="00D65412"/>
                          <w:p w14:paraId="2048382C" w14:textId="0D9FB047" w:rsidR="00D84EDB" w:rsidRDefault="00D84EDB" w:rsidP="00D65412"/>
                          <w:p w14:paraId="423A416D" w14:textId="4FECBDD3" w:rsidR="00D84EDB" w:rsidRDefault="00D84EDB" w:rsidP="00D65412"/>
                          <w:p w14:paraId="483B2F94" w14:textId="219D1822" w:rsidR="00D84EDB" w:rsidRDefault="00D84EDB" w:rsidP="00D65412"/>
                          <w:p w14:paraId="22B3A240" w14:textId="6064392E" w:rsidR="00D84EDB" w:rsidRDefault="00D84EDB" w:rsidP="00D65412"/>
                          <w:p w14:paraId="7FF281EF" w14:textId="156FA111" w:rsidR="00D84EDB" w:rsidRDefault="00D84EDB" w:rsidP="00D65412"/>
                          <w:p w14:paraId="7682CABC" w14:textId="12A88C08" w:rsidR="00D84EDB" w:rsidRDefault="00D84EDB" w:rsidP="00D65412"/>
                          <w:p w14:paraId="6710BA96" w14:textId="07D308BA" w:rsidR="00D84EDB" w:rsidRDefault="00D84EDB" w:rsidP="00D65412"/>
                          <w:p w14:paraId="46028131" w14:textId="6923026D" w:rsidR="00D84EDB" w:rsidRDefault="00D84EDB" w:rsidP="00D65412"/>
                          <w:p w14:paraId="7F20F054" w14:textId="2DB0B376" w:rsidR="00D84EDB" w:rsidRDefault="00D84EDB" w:rsidP="00D65412"/>
                          <w:p w14:paraId="6EE193E6" w14:textId="77777777" w:rsidR="00D84EDB" w:rsidRDefault="00D84EDB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DEE4" id="_x0000_s1029" type="#_x0000_t202" style="position:absolute;left:0;text-align:left;margin-left:-4.5pt;margin-top:27.8pt;width:320pt;height:48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250"/>
                      </w:tblGrid>
                      <w:tr w:rsidR="00D65412" w14:paraId="08E09DDE" w14:textId="77777777" w:rsidTr="00F04136">
                        <w:trPr>
                          <w:trHeight w:val="304"/>
                        </w:trPr>
                        <w:tc>
                          <w:tcPr>
                            <w:tcW w:w="6088" w:type="dxa"/>
                            <w:gridSpan w:val="2"/>
                            <w:shd w:val="clear" w:color="auto" w:fill="C5E0B3" w:themeFill="accent6" w:themeFillTint="66"/>
                          </w:tcPr>
                          <w:p w14:paraId="76FAA6DF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80FAD" w14:paraId="1478647D" w14:textId="77777777" w:rsidTr="00F04136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77E215DF" w14:textId="2E5A300C" w:rsidR="00A80FAD" w:rsidRPr="00F33D43" w:rsidRDefault="00A80FAD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Archaeologist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376E1069" w14:textId="395294FD" w:rsidR="00A80FAD" w:rsidRPr="00F33D43" w:rsidRDefault="00A80FAD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People who work out our history by looking at artefacts that have been found.</w:t>
                            </w:r>
                          </w:p>
                        </w:tc>
                      </w:tr>
                      <w:tr w:rsidR="00A80FAD" w14:paraId="7C1D5515" w14:textId="77777777" w:rsidTr="00F33D43">
                        <w:trPr>
                          <w:trHeight w:val="461"/>
                        </w:trPr>
                        <w:tc>
                          <w:tcPr>
                            <w:tcW w:w="1838" w:type="dxa"/>
                          </w:tcPr>
                          <w:p w14:paraId="0C1112CF" w14:textId="11B93592" w:rsidR="00A80FAD" w:rsidRPr="00F33D43" w:rsidRDefault="00A80FAD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Artefact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060B5736" w14:textId="375923F4" w:rsidR="00A80FAD" w:rsidRPr="00F33D43" w:rsidRDefault="00A80FAD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An object made by human beings</w:t>
                            </w:r>
                          </w:p>
                        </w:tc>
                      </w:tr>
                      <w:tr w:rsidR="00A80FAD" w14:paraId="3CF52DC7" w14:textId="77777777" w:rsidTr="00F33D43">
                        <w:trPr>
                          <w:trHeight w:val="411"/>
                        </w:trPr>
                        <w:tc>
                          <w:tcPr>
                            <w:tcW w:w="1838" w:type="dxa"/>
                          </w:tcPr>
                          <w:p w14:paraId="7F530D12" w14:textId="14803099" w:rsidR="00A80FAD" w:rsidRPr="00F33D43" w:rsidRDefault="00A80FAD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Barrow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302956D6" w14:textId="13B393D8" w:rsidR="00A80FAD" w:rsidRPr="00F33D43" w:rsidRDefault="00A80FAD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Long mound where bodies were found</w:t>
                            </w:r>
                          </w:p>
                        </w:tc>
                      </w:tr>
                      <w:tr w:rsidR="00A80FAD" w14:paraId="726A0202" w14:textId="77777777" w:rsidTr="00F04136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798332B3" w14:textId="201B4FF9" w:rsidR="00A80FAD" w:rsidRPr="00F33D43" w:rsidRDefault="00A80FAD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B.C.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393CF404" w14:textId="1D0B988B" w:rsidR="00A80FAD" w:rsidRPr="00F33D43" w:rsidRDefault="00A80FAD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Before Christ. A date like 250BC means 250 years before Christ was born.</w:t>
                            </w:r>
                          </w:p>
                        </w:tc>
                      </w:tr>
                      <w:tr w:rsidR="00A80FAD" w14:paraId="729970D0" w14:textId="77777777" w:rsidTr="00F33D43">
                        <w:trPr>
                          <w:trHeight w:val="496"/>
                        </w:trPr>
                        <w:tc>
                          <w:tcPr>
                            <w:tcW w:w="1838" w:type="dxa"/>
                          </w:tcPr>
                          <w:p w14:paraId="147251E9" w14:textId="4A98F9D4" w:rsidR="00A80FAD" w:rsidRPr="00F33D43" w:rsidRDefault="00A80FAD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Forge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00BD20A1" w14:textId="26F083D7" w:rsidR="00A80FAD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 xml:space="preserve">A place used to heat and melt metal </w:t>
                            </w:r>
                          </w:p>
                        </w:tc>
                      </w:tr>
                      <w:tr w:rsidR="00F04136" w14:paraId="43EAFFA1" w14:textId="77777777" w:rsidTr="00F33D43">
                        <w:trPr>
                          <w:trHeight w:val="418"/>
                        </w:trPr>
                        <w:tc>
                          <w:tcPr>
                            <w:tcW w:w="1838" w:type="dxa"/>
                          </w:tcPr>
                          <w:p w14:paraId="288D68B7" w14:textId="3F401730" w:rsidR="00F04136" w:rsidRPr="00F33D43" w:rsidRDefault="00F04136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Henge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53F6F392" w14:textId="2D331077" w:rsidR="00F04136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Upright stones, ditches and stones</w:t>
                            </w:r>
                          </w:p>
                        </w:tc>
                      </w:tr>
                      <w:tr w:rsidR="00F04136" w14:paraId="3A12BA50" w14:textId="77777777" w:rsidTr="00F04136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5F2749A5" w14:textId="77EF3302" w:rsidR="00F04136" w:rsidRPr="00F33D43" w:rsidRDefault="00F04136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Hunter-gatherers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01411D6E" w14:textId="31FBC9FD" w:rsidR="00F04136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People who mainly live by hunting, fishing and gathering wild fruit</w:t>
                            </w:r>
                          </w:p>
                        </w:tc>
                      </w:tr>
                      <w:tr w:rsidR="00F04136" w14:paraId="22CDB299" w14:textId="77777777" w:rsidTr="00F33D43">
                        <w:trPr>
                          <w:trHeight w:val="491"/>
                        </w:trPr>
                        <w:tc>
                          <w:tcPr>
                            <w:tcW w:w="1838" w:type="dxa"/>
                          </w:tcPr>
                          <w:p w14:paraId="7037548C" w14:textId="25D43BB6" w:rsidR="00F04136" w:rsidRPr="00F33D43" w:rsidRDefault="00F04136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Mesolithic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15B383A3" w14:textId="36FB911B" w:rsidR="00F04136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Middle Stone Age</w:t>
                            </w:r>
                          </w:p>
                        </w:tc>
                      </w:tr>
                      <w:tr w:rsidR="00F04136" w14:paraId="4C3CA33E" w14:textId="77777777" w:rsidTr="00F33D43">
                        <w:trPr>
                          <w:trHeight w:val="413"/>
                        </w:trPr>
                        <w:tc>
                          <w:tcPr>
                            <w:tcW w:w="1838" w:type="dxa"/>
                          </w:tcPr>
                          <w:p w14:paraId="315D1F0F" w14:textId="4C950630" w:rsidR="00F04136" w:rsidRPr="00F33D43" w:rsidRDefault="00F04136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Neolithic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5C7D413D" w14:textId="3FD6E4FF" w:rsidR="00F04136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New Stone Age</w:t>
                            </w:r>
                          </w:p>
                        </w:tc>
                      </w:tr>
                      <w:tr w:rsidR="00F04136" w14:paraId="540110B2" w14:textId="77777777" w:rsidTr="00F04136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3C0E6595" w14:textId="65F5FF74" w:rsidR="00F04136" w:rsidRPr="00F33D43" w:rsidRDefault="00F04136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proofErr w:type="spellStart"/>
                            <w:r w:rsidRPr="00F33D43">
                              <w:rPr>
                                <w:rFonts w:ascii="Sassoon Penpals Joined" w:hAnsi="Sassoon Penpals Joined"/>
                              </w:rPr>
                              <w:t>Paleolithic</w:t>
                            </w:r>
                            <w:proofErr w:type="spellEnd"/>
                          </w:p>
                        </w:tc>
                        <w:tc>
                          <w:tcPr>
                            <w:tcW w:w="4250" w:type="dxa"/>
                          </w:tcPr>
                          <w:p w14:paraId="0F5BE8DD" w14:textId="6FA07B33" w:rsidR="00F04136" w:rsidRPr="00F33D43" w:rsidRDefault="00F04136" w:rsidP="00F857B1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Earliest period of the Stone Age when chipped stone tools were used</w:t>
                            </w:r>
                          </w:p>
                        </w:tc>
                      </w:tr>
                      <w:tr w:rsidR="00F04136" w14:paraId="4B622029" w14:textId="77777777" w:rsidTr="00F33D43">
                        <w:trPr>
                          <w:trHeight w:val="498"/>
                        </w:trPr>
                        <w:tc>
                          <w:tcPr>
                            <w:tcW w:w="1838" w:type="dxa"/>
                          </w:tcPr>
                          <w:p w14:paraId="44622299" w14:textId="070823DA" w:rsidR="00F04136" w:rsidRPr="00F33D43" w:rsidRDefault="00F33D43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Prehistoric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03D632A9" w14:textId="5AA11F6B" w:rsidR="00F04136" w:rsidRPr="00F33D43" w:rsidRDefault="00F33D43" w:rsidP="00807992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Before the Romans and written records</w:t>
                            </w:r>
                          </w:p>
                        </w:tc>
                      </w:tr>
                      <w:tr w:rsidR="00F33D43" w14:paraId="76B04FD2" w14:textId="77777777" w:rsidTr="00F33D43">
                        <w:trPr>
                          <w:trHeight w:val="420"/>
                        </w:trPr>
                        <w:tc>
                          <w:tcPr>
                            <w:tcW w:w="1838" w:type="dxa"/>
                          </w:tcPr>
                          <w:p w14:paraId="1027FD8D" w14:textId="7B6BB4CC" w:rsidR="00F33D43" w:rsidRPr="00F33D43" w:rsidRDefault="00F33D43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Ritual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6936CF01" w14:textId="45DABCDF" w:rsidR="00F33D43" w:rsidRPr="00F33D43" w:rsidRDefault="00F33D43" w:rsidP="00807992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A ceremony, often religious</w:t>
                            </w:r>
                          </w:p>
                        </w:tc>
                      </w:tr>
                      <w:tr w:rsidR="00F33D43" w14:paraId="2E056268" w14:textId="77777777" w:rsidTr="00F04136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5F5A8912" w14:textId="1710AB6F" w:rsidR="00F33D43" w:rsidRPr="00F33D43" w:rsidRDefault="00F33D43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/>
                              </w:rPr>
                              <w:t>Tibe/tribal</w:t>
                            </w:r>
                          </w:p>
                        </w:tc>
                        <w:tc>
                          <w:tcPr>
                            <w:tcW w:w="4250" w:type="dxa"/>
                          </w:tcPr>
                          <w:p w14:paraId="2F49671C" w14:textId="236E629A" w:rsidR="00F33D43" w:rsidRPr="00F33D43" w:rsidRDefault="00F33D43" w:rsidP="00807992">
                            <w:pPr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</w:pPr>
                            <w:r w:rsidRPr="00F33D43">
                              <w:rPr>
                                <w:rFonts w:ascii="Sassoon Penpals Joined" w:hAnsi="Sassoon Penpals Joined" w:cs="Gill Sans MT"/>
                                <w:color w:val="000000"/>
                              </w:rPr>
                              <w:t>A group of people, often of related families who live in the same area and share the same language, culture and history</w:t>
                            </w:r>
                          </w:p>
                        </w:tc>
                      </w:tr>
                    </w:tbl>
                    <w:p w14:paraId="596B3A1D" w14:textId="7040C95C" w:rsidR="00D65412" w:rsidRDefault="00D65412" w:rsidP="00D65412"/>
                    <w:p w14:paraId="0079B35B" w14:textId="57E250F2" w:rsidR="00D84EDB" w:rsidRDefault="00D84EDB" w:rsidP="00D65412"/>
                    <w:p w14:paraId="2048382C" w14:textId="0D9FB047" w:rsidR="00D84EDB" w:rsidRDefault="00D84EDB" w:rsidP="00D65412"/>
                    <w:p w14:paraId="423A416D" w14:textId="4FECBDD3" w:rsidR="00D84EDB" w:rsidRDefault="00D84EDB" w:rsidP="00D65412"/>
                    <w:p w14:paraId="483B2F94" w14:textId="219D1822" w:rsidR="00D84EDB" w:rsidRDefault="00D84EDB" w:rsidP="00D65412"/>
                    <w:p w14:paraId="22B3A240" w14:textId="6064392E" w:rsidR="00D84EDB" w:rsidRDefault="00D84EDB" w:rsidP="00D65412"/>
                    <w:p w14:paraId="7FF281EF" w14:textId="156FA111" w:rsidR="00D84EDB" w:rsidRDefault="00D84EDB" w:rsidP="00D65412"/>
                    <w:p w14:paraId="7682CABC" w14:textId="12A88C08" w:rsidR="00D84EDB" w:rsidRDefault="00D84EDB" w:rsidP="00D65412"/>
                    <w:p w14:paraId="6710BA96" w14:textId="07D308BA" w:rsidR="00D84EDB" w:rsidRDefault="00D84EDB" w:rsidP="00D65412"/>
                    <w:p w14:paraId="46028131" w14:textId="6923026D" w:rsidR="00D84EDB" w:rsidRDefault="00D84EDB" w:rsidP="00D65412"/>
                    <w:p w14:paraId="7F20F054" w14:textId="2DB0B376" w:rsidR="00D84EDB" w:rsidRDefault="00D84EDB" w:rsidP="00D65412"/>
                    <w:p w14:paraId="6EE193E6" w14:textId="77777777" w:rsidR="00D84EDB" w:rsidRDefault="00D84EDB" w:rsidP="00D65412"/>
                  </w:txbxContent>
                </v:textbox>
              </v:shape>
            </w:pict>
          </mc:Fallback>
        </mc:AlternateContent>
      </w:r>
    </w:p>
    <w:p w14:paraId="60E1FB88" w14:textId="0C4F32F0" w:rsidR="00D65412" w:rsidRDefault="00D65412">
      <w:pPr>
        <w:rPr>
          <w:rFonts w:ascii="Gill Sans MT" w:hAnsi="Gill Sans MT"/>
          <w:sz w:val="36"/>
        </w:rPr>
      </w:pPr>
    </w:p>
    <w:p w14:paraId="5561D124" w14:textId="6C9B0916" w:rsidR="00D84EDB" w:rsidRDefault="006A46C1">
      <w:pPr>
        <w:rPr>
          <w:rFonts w:ascii="Gill Sans MT" w:hAnsi="Gill Sans MT"/>
          <w:sz w:val="36"/>
        </w:rPr>
      </w:pP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B891DF" wp14:editId="79D8878B">
                <wp:simplePos x="0" y="0"/>
                <wp:positionH relativeFrom="column">
                  <wp:posOffset>8159750</wp:posOffset>
                </wp:positionH>
                <wp:positionV relativeFrom="paragraph">
                  <wp:posOffset>216535</wp:posOffset>
                </wp:positionV>
                <wp:extent cx="1670685" cy="1714500"/>
                <wp:effectExtent l="0" t="0" r="571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9"/>
                            </w:tblGrid>
                            <w:tr w:rsidR="00D65412" w14:paraId="7198FD20" w14:textId="77777777" w:rsidTr="00011C8E">
                              <w:trPr>
                                <w:trHeight w:val="279"/>
                              </w:trPr>
                              <w:tc>
                                <w:tcPr>
                                  <w:tcW w:w="2408" w:type="dxa"/>
                                  <w:shd w:val="clear" w:color="auto" w:fill="C5E0B3" w:themeFill="accent6" w:themeFillTint="66"/>
                                </w:tcPr>
                                <w:p w14:paraId="5EA16B2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73429519" w14:textId="77777777" w:rsidTr="00011C8E">
                              <w:trPr>
                                <w:trHeight w:val="1497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1533B0C9" w14:textId="77777777" w:rsidR="00DF513B" w:rsidRPr="00011C8E" w:rsidRDefault="00DF513B" w:rsidP="00F857B1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jc w:val="center"/>
                                    <w:rPr>
                                      <w:rFonts w:ascii="Gill Sans MT" w:hAnsi="Gill Sans M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11C1BE" w14:textId="77777777" w:rsidR="00D65412" w:rsidRPr="00011C8E" w:rsidRDefault="005D221B" w:rsidP="00F857B1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jc w:val="center"/>
                                    <w:rPr>
                                      <w:rFonts w:ascii="Sassoon Penpals Joined" w:hAnsi="Sassoon Penpals Joined"/>
                                      <w:sz w:val="32"/>
                                      <w:szCs w:val="32"/>
                                    </w:rPr>
                                  </w:pPr>
                                  <w:r w:rsidRPr="00011C8E">
                                    <w:rPr>
                                      <w:rFonts w:ascii="Sassoon Penpals Joined" w:hAnsi="Sassoon Penpals Joined"/>
                                      <w:sz w:val="32"/>
                                      <w:szCs w:val="32"/>
                                    </w:rPr>
                                    <w:t>Curiosity, critical thinking, resilience, compassion.</w:t>
                                  </w:r>
                                </w:p>
                              </w:tc>
                            </w:tr>
                          </w:tbl>
                          <w:p w14:paraId="5C5EE2AE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91DF" id="_x0000_s1030" type="#_x0000_t202" style="position:absolute;margin-left:642.5pt;margin-top:17.05pt;width:131.55pt;height:1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19"/>
                      </w:tblGrid>
                      <w:tr w:rsidR="00D65412" w14:paraId="7198FD20" w14:textId="77777777" w:rsidTr="00011C8E">
                        <w:trPr>
                          <w:trHeight w:val="279"/>
                        </w:trPr>
                        <w:tc>
                          <w:tcPr>
                            <w:tcW w:w="2408" w:type="dxa"/>
                            <w:shd w:val="clear" w:color="auto" w:fill="C5E0B3" w:themeFill="accent6" w:themeFillTint="66"/>
                          </w:tcPr>
                          <w:p w14:paraId="5EA16B2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73429519" w14:textId="77777777" w:rsidTr="00011C8E">
                        <w:trPr>
                          <w:trHeight w:val="1497"/>
                        </w:trPr>
                        <w:tc>
                          <w:tcPr>
                            <w:tcW w:w="2408" w:type="dxa"/>
                          </w:tcPr>
                          <w:p w14:paraId="1533B0C9" w14:textId="77777777" w:rsidR="00DF513B" w:rsidRPr="00011C8E" w:rsidRDefault="00DF513B" w:rsidP="00F857B1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</w:p>
                          <w:p w14:paraId="7B11C1BE" w14:textId="77777777" w:rsidR="00D65412" w:rsidRPr="00011C8E" w:rsidRDefault="005D221B" w:rsidP="00F857B1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jc w:val="center"/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</w:pPr>
                            <w:r w:rsidRPr="00011C8E"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  <w:t>Curiosity, critical thinking, resilience, compassion.</w:t>
                            </w:r>
                          </w:p>
                        </w:tc>
                      </w:tr>
                    </w:tbl>
                    <w:p w14:paraId="5C5EE2AE" w14:textId="77777777" w:rsidR="00D65412" w:rsidRDefault="00D65412" w:rsidP="00D65412"/>
                  </w:txbxContent>
                </v:textbox>
              </v:shape>
            </w:pict>
          </mc:Fallback>
        </mc:AlternateContent>
      </w:r>
    </w:p>
    <w:p w14:paraId="578E977D" w14:textId="14567965" w:rsidR="00D84EDB" w:rsidRDefault="00D84EDB">
      <w:pPr>
        <w:rPr>
          <w:rFonts w:ascii="Gill Sans MT" w:hAnsi="Gill Sans MT"/>
          <w:sz w:val="36"/>
        </w:rPr>
      </w:pPr>
    </w:p>
    <w:p w14:paraId="547BC925" w14:textId="2BE065C9" w:rsidR="00D84EDB" w:rsidRDefault="00D84EDB">
      <w:pPr>
        <w:rPr>
          <w:rFonts w:ascii="Gill Sans MT" w:hAnsi="Gill Sans MT"/>
          <w:sz w:val="36"/>
        </w:rPr>
      </w:pPr>
    </w:p>
    <w:p w14:paraId="5AADA596" w14:textId="108B3421" w:rsidR="00D84EDB" w:rsidRDefault="006A46C1">
      <w:pPr>
        <w:rPr>
          <w:rFonts w:ascii="Gill Sans MT" w:hAnsi="Gill Sans MT"/>
          <w:sz w:val="36"/>
        </w:rPr>
      </w:pP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B899D" wp14:editId="56C246FE">
                <wp:simplePos x="0" y="0"/>
                <wp:positionH relativeFrom="column">
                  <wp:posOffset>8102600</wp:posOffset>
                </wp:positionH>
                <wp:positionV relativeFrom="paragraph">
                  <wp:posOffset>316865</wp:posOffset>
                </wp:positionV>
                <wp:extent cx="1850065" cy="167994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065" cy="1679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14:paraId="3B77FCE8" w14:textId="77777777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14:paraId="46941F0C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48628A54" w14:textId="77777777" w:rsidTr="00C45E03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052E1931" w14:textId="77777777" w:rsidR="00832216" w:rsidRDefault="00832216" w:rsidP="00832216"/>
                                <w:p w14:paraId="54891629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2A2406E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432A7861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4F59099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25D2A6DA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D57B25E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7618B9D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B899D" id="_x0000_s1031" type="#_x0000_t202" style="position:absolute;margin-left:638pt;margin-top:24.95pt;width:145.65pt;height:13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14:paraId="3B77FCE8" w14:textId="77777777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14:paraId="46941F0C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48628A54" w14:textId="77777777" w:rsidTr="00C45E03">
                        <w:trPr>
                          <w:trHeight w:val="756"/>
                        </w:trPr>
                        <w:tc>
                          <w:tcPr>
                            <w:tcW w:w="2501" w:type="dxa"/>
                          </w:tcPr>
                          <w:p w14:paraId="052E1931" w14:textId="77777777" w:rsidR="00832216" w:rsidRDefault="00832216" w:rsidP="00832216"/>
                          <w:p w14:paraId="54891629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2A2406ED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432A7861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4F59099D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25D2A6DA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D57B25E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7618B9D" w14:textId="77777777" w:rsidR="00832216" w:rsidRDefault="00832216" w:rsidP="00832216"/>
                  </w:txbxContent>
                </v:textbox>
              </v:shape>
            </w:pict>
          </mc:Fallback>
        </mc:AlternateContent>
      </w:r>
    </w:p>
    <w:p w14:paraId="380CC2D7" w14:textId="2B552BE2" w:rsidR="00D84EDB" w:rsidRDefault="006A46C1">
      <w:pPr>
        <w:rPr>
          <w:rFonts w:ascii="Gill Sans MT" w:hAnsi="Gill Sans MT"/>
          <w:sz w:val="36"/>
        </w:rPr>
      </w:pP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C76771" wp14:editId="36808B0E">
                <wp:simplePos x="0" y="0"/>
                <wp:positionH relativeFrom="column">
                  <wp:posOffset>-57150</wp:posOffset>
                </wp:positionH>
                <wp:positionV relativeFrom="paragraph">
                  <wp:posOffset>2698115</wp:posOffset>
                </wp:positionV>
                <wp:extent cx="4070350" cy="1160834"/>
                <wp:effectExtent l="0" t="0" r="635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116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0244F6F4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25CB45E4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11656207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2AC29352" w14:textId="77777777" w:rsidR="007C5BD9" w:rsidRDefault="00C45E03" w:rsidP="007C5BD9">
                                  <w:pPr>
                                    <w:pStyle w:val="NormalWeb"/>
                                    <w:numPr>
                                      <w:ilvl w:val="0"/>
                                      <w:numId w:val="9"/>
                                    </w:numPr>
                                    <w:spacing w:before="0" w:beforeAutospacing="0" w:after="0" w:afterAutospacing="0"/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7C5BD9">
                                    <w:rPr>
                                      <w:rFonts w:ascii="Sassoon Penpals Joined" w:hAnsi="Sassoon Penpals Joined"/>
                                      <w:sz w:val="22"/>
                                      <w:szCs w:val="22"/>
                                    </w:rPr>
                                    <w:t>In Y</w:t>
                                  </w:r>
                                  <w:r w:rsidR="007C5BD9" w:rsidRPr="007C5BD9">
                                    <w:rPr>
                                      <w:rFonts w:ascii="Sassoon Penpals Joined" w:hAnsi="Sassoon Penpals Joined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7C5BD9">
                                    <w:rPr>
                                      <w:rFonts w:ascii="Sassoon Penpals Joined" w:hAnsi="Sassoon Penpals Joined"/>
                                      <w:sz w:val="22"/>
                                      <w:szCs w:val="22"/>
                                    </w:rPr>
                                    <w:t xml:space="preserve"> we learnt abou</w:t>
                                  </w:r>
                                  <w:r w:rsidR="007C5BD9">
                                    <w:rPr>
                                      <w:rFonts w:ascii="Sassoon Penpals Joined" w:hAnsi="Sassoon Penpals Joined"/>
                                      <w:sz w:val="22"/>
                                      <w:szCs w:val="22"/>
                                    </w:rPr>
                                    <w:t>t s</w:t>
                                  </w:r>
                                  <w:r w:rsidR="007C5BD9" w:rsidRPr="007C5BD9"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  <w:t>equencing a set of events in chronological order and give reasons for their orde</w:t>
                                  </w:r>
                                  <w:r w:rsidR="007C5BD9"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  <w:t>r.</w:t>
                                  </w:r>
                                </w:p>
                                <w:p w14:paraId="059A741E" w14:textId="77777777" w:rsidR="00C45E03" w:rsidRPr="007C5BD9" w:rsidRDefault="007C5BD9" w:rsidP="007C5BD9">
                                  <w:pPr>
                                    <w:pStyle w:val="NormalWeb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714" w:hanging="357"/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7C5BD9">
                                    <w:rPr>
                                      <w:rFonts w:ascii="Sassoon Penpals Joined" w:hAnsi="Sassoon Penpals Joined"/>
                                    </w:rPr>
                                    <w:t xml:space="preserve">In year 4 we will learn about </w:t>
                                  </w:r>
                                  <w:r w:rsidRPr="007C5BD9"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  <w:t>how events from the past have helped shape our lives</w:t>
                                  </w:r>
                                  <w:r>
                                    <w:rPr>
                                      <w:rFonts w:ascii="Sassoon Penpals Joined" w:hAnsi="Sassoon Penpals Joined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96E6E6F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6771" id="_x0000_s1032" type="#_x0000_t202" style="position:absolute;margin-left:-4.5pt;margin-top:212.45pt;width:320.5pt;height:9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0244F6F4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25CB45E4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11656207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2AC29352" w14:textId="77777777" w:rsidR="007C5BD9" w:rsidRDefault="00C45E03" w:rsidP="007C5BD9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</w:pPr>
                            <w:r w:rsidRPr="007C5BD9">
                              <w:rPr>
                                <w:rFonts w:ascii="Sassoon Penpals Joined" w:hAnsi="Sassoon Penpals Joined"/>
                                <w:sz w:val="22"/>
                                <w:szCs w:val="22"/>
                              </w:rPr>
                              <w:t>In Y</w:t>
                            </w:r>
                            <w:r w:rsidR="007C5BD9" w:rsidRPr="007C5BD9">
                              <w:rPr>
                                <w:rFonts w:ascii="Sassoon Penpals Joined" w:hAnsi="Sassoon Penpals Joined"/>
                                <w:sz w:val="22"/>
                                <w:szCs w:val="22"/>
                              </w:rPr>
                              <w:t>2</w:t>
                            </w:r>
                            <w:r w:rsidRPr="007C5BD9">
                              <w:rPr>
                                <w:rFonts w:ascii="Sassoon Penpals Joined" w:hAnsi="Sassoon Penpals Joined"/>
                                <w:sz w:val="22"/>
                                <w:szCs w:val="22"/>
                              </w:rPr>
                              <w:t xml:space="preserve"> we learnt abou</w:t>
                            </w:r>
                            <w:r w:rsidR="007C5BD9">
                              <w:rPr>
                                <w:rFonts w:ascii="Sassoon Penpals Joined" w:hAnsi="Sassoon Penpals Joined"/>
                                <w:sz w:val="22"/>
                                <w:szCs w:val="22"/>
                              </w:rPr>
                              <w:t>t s</w:t>
                            </w:r>
                            <w:r w:rsidR="007C5BD9" w:rsidRPr="007C5BD9"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  <w:t>equencing a set of events in chronological order and give reasons for their orde</w:t>
                            </w:r>
                            <w:r w:rsidR="007C5BD9"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  <w:p w14:paraId="059A741E" w14:textId="77777777" w:rsidR="00C45E03" w:rsidRPr="007C5BD9" w:rsidRDefault="007C5BD9" w:rsidP="007C5BD9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714" w:hanging="357"/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</w:pPr>
                            <w:r w:rsidRPr="007C5BD9">
                              <w:rPr>
                                <w:rFonts w:ascii="Sassoon Penpals Joined" w:hAnsi="Sassoon Penpals Joined"/>
                              </w:rPr>
                              <w:t xml:space="preserve">In year 4 we will learn about </w:t>
                            </w:r>
                            <w:r w:rsidRPr="007C5BD9"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  <w:t>how events from the past have helped shape our lives</w:t>
                            </w:r>
                            <w:r>
                              <w:rPr>
                                <w:rFonts w:ascii="Sassoon Penpals Joined" w:hAnsi="Sassoon Penpals Joined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96E6E6F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1792" behindDoc="0" locked="0" layoutInCell="1" allowOverlap="1" wp14:anchorId="58BB3CC5" wp14:editId="3B7CC903">
            <wp:simplePos x="0" y="0"/>
            <wp:positionH relativeFrom="column">
              <wp:posOffset>8261350</wp:posOffset>
            </wp:positionH>
            <wp:positionV relativeFrom="paragraph">
              <wp:posOffset>323215</wp:posOffset>
            </wp:positionV>
            <wp:extent cx="774065" cy="752475"/>
            <wp:effectExtent l="0" t="0" r="698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1792" behindDoc="0" locked="0" layoutInCell="1" allowOverlap="1" wp14:anchorId="4DBFE847" wp14:editId="3D385E25">
            <wp:simplePos x="0" y="0"/>
            <wp:positionH relativeFrom="column">
              <wp:posOffset>9080500</wp:posOffset>
            </wp:positionH>
            <wp:positionV relativeFrom="paragraph">
              <wp:posOffset>329565</wp:posOffset>
            </wp:positionV>
            <wp:extent cx="625475" cy="988060"/>
            <wp:effectExtent l="0" t="0" r="3175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1792" behindDoc="0" locked="0" layoutInCell="1" allowOverlap="1" wp14:anchorId="7D814900" wp14:editId="04441718">
            <wp:simplePos x="0" y="0"/>
            <wp:positionH relativeFrom="column">
              <wp:posOffset>4222750</wp:posOffset>
            </wp:positionH>
            <wp:positionV relativeFrom="paragraph">
              <wp:posOffset>1631315</wp:posOffset>
            </wp:positionV>
            <wp:extent cx="5339080" cy="1818005"/>
            <wp:effectExtent l="0" t="0" r="0" b="0"/>
            <wp:wrapNone/>
            <wp:docPr id="6713798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79878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EDB">
        <w:rPr>
          <w:rFonts w:ascii="Gill Sans MT" w:hAnsi="Gill Sans MT"/>
          <w:sz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65"/>
        <w:gridCol w:w="2565"/>
        <w:gridCol w:w="2565"/>
        <w:gridCol w:w="2565"/>
        <w:gridCol w:w="2565"/>
      </w:tblGrid>
      <w:tr w:rsidR="00D84EDB" w14:paraId="0AD73F25" w14:textId="77777777" w:rsidTr="00A61DE7">
        <w:tc>
          <w:tcPr>
            <w:tcW w:w="5128" w:type="dxa"/>
            <w:gridSpan w:val="2"/>
          </w:tcPr>
          <w:p w14:paraId="1B0BBDBD" w14:textId="5CDF0EF8" w:rsidR="00D84EDB" w:rsidRDefault="00D84EDB" w:rsidP="00D84EDB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</w:tc>
        <w:tc>
          <w:tcPr>
            <w:tcW w:w="5130" w:type="dxa"/>
            <w:gridSpan w:val="2"/>
          </w:tcPr>
          <w:p w14:paraId="799DA362" w14:textId="21CFC653" w:rsidR="00D84EDB" w:rsidRDefault="00D84EDB" w:rsidP="00D84EDB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5130" w:type="dxa"/>
            <w:gridSpan w:val="2"/>
          </w:tcPr>
          <w:p w14:paraId="0B3EFF5D" w14:textId="5CA8FE0D" w:rsidR="00D84EDB" w:rsidRDefault="00D84EDB" w:rsidP="00D84EDB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84EDB" w:rsidRPr="00F7325E" w14:paraId="3B3820F2" w14:textId="77777777" w:rsidTr="00F7325E">
        <w:tc>
          <w:tcPr>
            <w:tcW w:w="2263" w:type="dxa"/>
          </w:tcPr>
          <w:p w14:paraId="7A41434E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When did the Stone Age begin?</w:t>
            </w:r>
          </w:p>
          <w:p w14:paraId="440560DD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3AB888B8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When did the first people come to Britain?</w:t>
            </w:r>
          </w:p>
          <w:p w14:paraId="4668A36C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3D87FC25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 xml:space="preserve">What is </w:t>
            </w:r>
            <w:proofErr w:type="spellStart"/>
            <w:r w:rsidRPr="00F7325E">
              <w:rPr>
                <w:rFonts w:ascii="Gill Sans MT" w:hAnsi="Gill Sans MT"/>
                <w:color w:val="242424"/>
              </w:rPr>
              <w:t>Skara</w:t>
            </w:r>
            <w:proofErr w:type="spellEnd"/>
            <w:r w:rsidRPr="00F7325E">
              <w:rPr>
                <w:rFonts w:ascii="Gill Sans MT" w:hAnsi="Gill Sans MT"/>
                <w:color w:val="242424"/>
              </w:rPr>
              <w:t xml:space="preserve"> Brae?</w:t>
            </w:r>
          </w:p>
          <w:p w14:paraId="63BAB2A8" w14:textId="578B0DB3" w:rsidR="00F7325E" w:rsidRDefault="00F7325E">
            <w:pPr>
              <w:rPr>
                <w:rFonts w:ascii="Gill Sans MT" w:hAnsi="Gill Sans MT"/>
              </w:rPr>
            </w:pPr>
          </w:p>
          <w:p w14:paraId="0C997BC0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29D35766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 xml:space="preserve">When was </w:t>
            </w:r>
            <w:proofErr w:type="spellStart"/>
            <w:r w:rsidRPr="00F7325E">
              <w:rPr>
                <w:rFonts w:ascii="Gill Sans MT" w:hAnsi="Gill Sans MT"/>
                <w:color w:val="000000"/>
              </w:rPr>
              <w:t>Skara</w:t>
            </w:r>
            <w:proofErr w:type="spellEnd"/>
            <w:r w:rsidRPr="00F7325E">
              <w:rPr>
                <w:rFonts w:ascii="Gill Sans MT" w:hAnsi="Gill Sans MT"/>
                <w:color w:val="000000"/>
              </w:rPr>
              <w:t xml:space="preserve"> Brae built and occupied?</w:t>
            </w:r>
          </w:p>
          <w:p w14:paraId="55CBA1F1" w14:textId="2BCCBCD9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33DA22F2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was the Palaeolithic period?</w:t>
            </w:r>
          </w:p>
          <w:p w14:paraId="68758DAC" w14:textId="527B6F6F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752C9C2B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was the Mesolithic period?</w:t>
            </w:r>
          </w:p>
          <w:p w14:paraId="646EE723" w14:textId="772D218E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196D3641" w14:textId="0DC72439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2BC5528F" w14:textId="4BFD0619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44DFD83B" w14:textId="5A771F88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270184EA" w14:textId="03E285A9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242E58C5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5ED61B03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was the Neolithic period?</w:t>
            </w:r>
          </w:p>
          <w:p w14:paraId="27C79E45" w14:textId="56D73DB8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52B0FF9B" w14:textId="77777777" w:rsidR="00F7325E" w:rsidRDefault="00F7325E" w:rsidP="00F7325E">
            <w:pPr>
              <w:rPr>
                <w:rFonts w:ascii="Gill Sans MT" w:hAnsi="Gill Sans MT"/>
                <w:color w:val="000000"/>
              </w:rPr>
            </w:pPr>
          </w:p>
          <w:p w14:paraId="2FA2A75C" w14:textId="77777777" w:rsidR="00F7325E" w:rsidRDefault="00F7325E" w:rsidP="00F7325E">
            <w:pPr>
              <w:rPr>
                <w:rFonts w:ascii="Gill Sans MT" w:hAnsi="Gill Sans MT"/>
                <w:color w:val="000000"/>
              </w:rPr>
            </w:pPr>
          </w:p>
          <w:p w14:paraId="7B4CC526" w14:textId="77777777" w:rsidR="00F7325E" w:rsidRDefault="00F7325E" w:rsidP="00F7325E">
            <w:pPr>
              <w:rPr>
                <w:rFonts w:ascii="Gill Sans MT" w:hAnsi="Gill Sans MT"/>
                <w:color w:val="000000"/>
              </w:rPr>
            </w:pPr>
          </w:p>
          <w:p w14:paraId="008A705A" w14:textId="0DFB432D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are primary sources?</w:t>
            </w:r>
          </w:p>
          <w:p w14:paraId="1A67B0CF" w14:textId="4B343EA9" w:rsid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2E54BCFA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46CA32C2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 xml:space="preserve">What are </w:t>
            </w:r>
            <w:proofErr w:type="spellStart"/>
            <w:r w:rsidRPr="00F7325E">
              <w:rPr>
                <w:rFonts w:ascii="Gill Sans MT" w:hAnsi="Gill Sans MT"/>
                <w:color w:val="000000"/>
              </w:rPr>
              <w:t>seconary</w:t>
            </w:r>
            <w:proofErr w:type="spellEnd"/>
            <w:r w:rsidRPr="00F7325E">
              <w:rPr>
                <w:rFonts w:ascii="Gill Sans MT" w:hAnsi="Gill Sans MT"/>
                <w:color w:val="000000"/>
              </w:rPr>
              <w:t xml:space="preserve"> sources?</w:t>
            </w:r>
          </w:p>
          <w:p w14:paraId="06E257A1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</w:p>
          <w:p w14:paraId="7E9E364B" w14:textId="24E0EB96" w:rsidR="00F7325E" w:rsidRPr="00F7325E" w:rsidRDefault="00F7325E">
            <w:pPr>
              <w:rPr>
                <w:rFonts w:ascii="Gill Sans MT" w:hAnsi="Gill Sans MT"/>
              </w:rPr>
            </w:pPr>
          </w:p>
        </w:tc>
        <w:tc>
          <w:tcPr>
            <w:tcW w:w="2865" w:type="dxa"/>
          </w:tcPr>
          <w:p w14:paraId="092DF324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About 2.7 million years ago</w:t>
            </w:r>
          </w:p>
          <w:p w14:paraId="119F7B27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49AF3E2" w14:textId="77777777" w:rsidR="00F7325E" w:rsidRDefault="00F7325E" w:rsidP="00F7325E">
            <w:pPr>
              <w:rPr>
                <w:rFonts w:ascii="Gill Sans MT" w:hAnsi="Gill Sans MT"/>
                <w:color w:val="000000"/>
              </w:rPr>
            </w:pPr>
          </w:p>
          <w:p w14:paraId="216167FC" w14:textId="3E47692F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About 900,000BC</w:t>
            </w:r>
          </w:p>
          <w:p w14:paraId="71DC8E7D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594B9190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A Neolithic settlement located on the Orkney Islands off the coast of Scotland.</w:t>
            </w:r>
          </w:p>
          <w:p w14:paraId="29784B43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627FDC1B" w14:textId="77777777" w:rsidR="00F7325E" w:rsidRPr="00F7325E" w:rsidRDefault="00F7325E" w:rsidP="00F7325E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Between 3000 and 2500BC</w:t>
            </w:r>
          </w:p>
          <w:p w14:paraId="56BF894E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4F106CE8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When people were nomadic hunters and they found food by roaming from place to place in different</w:t>
            </w:r>
          </w:p>
          <w:p w14:paraId="57C582A7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23A9E7DB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When tools were developed to become smaller and finer. The invention of canoes meant that people were better able to hunt for fish as well as animals.</w:t>
            </w:r>
          </w:p>
          <w:p w14:paraId="0612F1C3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67DF6F1D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When people began to settle into farming villages instead of moving from place to place.</w:t>
            </w:r>
          </w:p>
          <w:p w14:paraId="53247A2A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016359E5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They include documents or artefacts created by a witness to a historical event at the time it happened.  </w:t>
            </w:r>
          </w:p>
          <w:p w14:paraId="4B5DD43E" w14:textId="77777777" w:rsidR="00F7325E" w:rsidRPr="00F7325E" w:rsidRDefault="00F7325E">
            <w:pPr>
              <w:rPr>
                <w:rFonts w:ascii="Gill Sans MT" w:hAnsi="Gill Sans MT"/>
              </w:rPr>
            </w:pPr>
          </w:p>
          <w:p w14:paraId="348FB33F" w14:textId="77777777" w:rsidR="00F7325E" w:rsidRPr="00F7325E" w:rsidRDefault="00F7325E" w:rsidP="00F7325E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Secondary sources were created by someone who did not experience or participate in the event </w:t>
            </w:r>
          </w:p>
          <w:p w14:paraId="1695E2DF" w14:textId="5B7C51E0" w:rsidR="00F7325E" w:rsidRPr="00F7325E" w:rsidRDefault="00F7325E">
            <w:pPr>
              <w:rPr>
                <w:rFonts w:ascii="Gill Sans MT" w:hAnsi="Gill Sans MT"/>
              </w:rPr>
            </w:pPr>
          </w:p>
        </w:tc>
        <w:tc>
          <w:tcPr>
            <w:tcW w:w="2565" w:type="dxa"/>
          </w:tcPr>
          <w:p w14:paraId="69B775A3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are fossils?</w:t>
            </w:r>
          </w:p>
          <w:p w14:paraId="3EB4C591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123DE7E2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do scientists use fossils for?</w:t>
            </w:r>
          </w:p>
          <w:p w14:paraId="46CF87DF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7069FF5F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are soils made from?</w:t>
            </w:r>
          </w:p>
          <w:p w14:paraId="414C6570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3E993806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Name some types of soil</w:t>
            </w:r>
          </w:p>
          <w:p w14:paraId="04377742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741EFED9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How are fossils formed?</w:t>
            </w:r>
          </w:p>
          <w:p w14:paraId="562D7472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0F2D2FCD" w14:textId="5EE6C557" w:rsidR="00D84EDB" w:rsidRPr="00F7325E" w:rsidRDefault="00D84EDB">
            <w:pPr>
              <w:rPr>
                <w:rFonts w:ascii="Gill Sans MT" w:hAnsi="Gill Sans MT"/>
              </w:rPr>
            </w:pPr>
          </w:p>
        </w:tc>
        <w:tc>
          <w:tcPr>
            <w:tcW w:w="2565" w:type="dxa"/>
          </w:tcPr>
          <w:p w14:paraId="20093F0A" w14:textId="77777777" w:rsidR="00D84EDB" w:rsidRPr="00F7325E" w:rsidRDefault="00D84EDB" w:rsidP="00D84EDB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The remains of a once living organism and are made over millions of years.</w:t>
            </w:r>
          </w:p>
          <w:p w14:paraId="0AE3B00F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35791B08" w14:textId="77777777" w:rsidR="00D84EDB" w:rsidRPr="00F7325E" w:rsidRDefault="00D84EDB" w:rsidP="00D84EDB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To find out what life was like in prehistoric times.</w:t>
            </w:r>
          </w:p>
          <w:p w14:paraId="0C0EA2B9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DC608B9" w14:textId="77777777" w:rsidR="00D84EDB" w:rsidRPr="00F7325E" w:rsidRDefault="00D84EDB" w:rsidP="00D84EDB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Eroded rock, air and organic matter.</w:t>
            </w:r>
          </w:p>
          <w:p w14:paraId="4CEDD6EB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065B08A5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Sand, silt and clay</w:t>
            </w:r>
          </w:p>
          <w:p w14:paraId="3116921A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026E1470" w14:textId="77777777" w:rsidR="00D84EDB" w:rsidRPr="00F7325E" w:rsidRDefault="00D84EDB" w:rsidP="00D84EDB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When things that have lived are trapped within rock.</w:t>
            </w:r>
          </w:p>
          <w:p w14:paraId="538F7415" w14:textId="6D675AE2" w:rsidR="00D84EDB" w:rsidRPr="00F7325E" w:rsidRDefault="00D84EDB">
            <w:pPr>
              <w:rPr>
                <w:rFonts w:ascii="Gill Sans MT" w:hAnsi="Gill Sans MT"/>
              </w:rPr>
            </w:pPr>
          </w:p>
        </w:tc>
        <w:tc>
          <w:tcPr>
            <w:tcW w:w="2565" w:type="dxa"/>
          </w:tcPr>
          <w:p w14:paraId="2CA7DA93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are the 5 pillars of Islam?</w:t>
            </w:r>
          </w:p>
          <w:p w14:paraId="4409B889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AA62886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Shahadah</w:t>
            </w:r>
          </w:p>
          <w:p w14:paraId="0D53D0DB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675F08C6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Salah</w:t>
            </w:r>
          </w:p>
          <w:p w14:paraId="17B70403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1C4C61E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Zakat</w:t>
            </w:r>
          </w:p>
          <w:p w14:paraId="36C9371E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14D4780C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Sawm</w:t>
            </w:r>
          </w:p>
          <w:p w14:paraId="545C4DEF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6C6D11C6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Hajj</w:t>
            </w:r>
          </w:p>
          <w:p w14:paraId="220DE459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0A76BBBC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When do Muslims fast?</w:t>
            </w:r>
          </w:p>
          <w:p w14:paraId="6FFAA15D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308EF0E8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What is the Muslim's place of worship?</w:t>
            </w:r>
          </w:p>
          <w:p w14:paraId="416534B4" w14:textId="080CD957" w:rsidR="00D84EDB" w:rsidRPr="00F7325E" w:rsidRDefault="00D84EDB">
            <w:pPr>
              <w:rPr>
                <w:rFonts w:ascii="Gill Sans MT" w:hAnsi="Gill Sans MT"/>
              </w:rPr>
            </w:pPr>
          </w:p>
        </w:tc>
        <w:tc>
          <w:tcPr>
            <w:tcW w:w="2565" w:type="dxa"/>
          </w:tcPr>
          <w:p w14:paraId="38C347E5" w14:textId="77777777" w:rsidR="00D84EDB" w:rsidRPr="00F7325E" w:rsidRDefault="00D84EDB" w:rsidP="00D84EDB">
            <w:pPr>
              <w:rPr>
                <w:rFonts w:ascii="Gill Sans MT" w:hAnsi="Gill Sans MT"/>
                <w:color w:val="242424"/>
              </w:rPr>
            </w:pPr>
            <w:r w:rsidRPr="00F7325E">
              <w:rPr>
                <w:rFonts w:ascii="Gill Sans MT" w:hAnsi="Gill Sans MT"/>
                <w:color w:val="242424"/>
              </w:rPr>
              <w:t>Shahadah, Salah, Zakat, Sawm and Hajj</w:t>
            </w:r>
          </w:p>
          <w:p w14:paraId="2E53C4FB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7EAC8E09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The Muslim declaration of faith</w:t>
            </w:r>
          </w:p>
          <w:p w14:paraId="5E04D975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78D1A343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Praying 5 times a day</w:t>
            </w:r>
          </w:p>
          <w:p w14:paraId="195A2C5F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72EB072C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Giving money to charity</w:t>
            </w:r>
          </w:p>
          <w:p w14:paraId="51AC57CD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076BE31B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Fasting during Ramadan</w:t>
            </w:r>
          </w:p>
          <w:p w14:paraId="28A620FD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49A77174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Travelling to Mecca</w:t>
            </w:r>
          </w:p>
          <w:p w14:paraId="32256A41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081135E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In the daytime during Ramadan</w:t>
            </w:r>
          </w:p>
          <w:p w14:paraId="21EE2CE9" w14:textId="77777777" w:rsidR="00D84EDB" w:rsidRPr="00F7325E" w:rsidRDefault="00D84EDB">
            <w:pPr>
              <w:rPr>
                <w:rFonts w:ascii="Gill Sans MT" w:hAnsi="Gill Sans MT"/>
              </w:rPr>
            </w:pPr>
          </w:p>
          <w:p w14:paraId="5EA17962" w14:textId="77777777" w:rsidR="00D84EDB" w:rsidRPr="00F7325E" w:rsidRDefault="00D84EDB" w:rsidP="00D84EDB">
            <w:pPr>
              <w:rPr>
                <w:rFonts w:ascii="Gill Sans MT" w:hAnsi="Gill Sans MT"/>
                <w:color w:val="000000"/>
              </w:rPr>
            </w:pPr>
            <w:r w:rsidRPr="00F7325E">
              <w:rPr>
                <w:rFonts w:ascii="Gill Sans MT" w:hAnsi="Gill Sans MT"/>
                <w:color w:val="000000"/>
              </w:rPr>
              <w:t>A mosque</w:t>
            </w:r>
          </w:p>
          <w:p w14:paraId="62A3A685" w14:textId="02D0DE56" w:rsidR="00D84EDB" w:rsidRPr="00F7325E" w:rsidRDefault="00D84EDB">
            <w:pPr>
              <w:rPr>
                <w:rFonts w:ascii="Gill Sans MT" w:hAnsi="Gill Sans MT"/>
              </w:rPr>
            </w:pPr>
          </w:p>
        </w:tc>
      </w:tr>
    </w:tbl>
    <w:p w14:paraId="57238B46" w14:textId="77777777" w:rsidR="00D84EDB" w:rsidRDefault="00D84EDB">
      <w:pPr>
        <w:rPr>
          <w:rFonts w:ascii="Gill Sans MT" w:hAnsi="Gill Sans MT"/>
          <w:sz w:val="36"/>
        </w:rPr>
      </w:pPr>
    </w:p>
    <w:sectPr w:rsidR="00D84EDB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andohope">
    <w:altName w:val="Yu Gothic"/>
    <w:charset w:val="80"/>
    <w:family w:val="roman"/>
    <w:pitch w:val="variable"/>
    <w:sig w:usb0="800002EF" w:usb1="09D77CFB" w:usb2="00000010" w:usb3="00000000" w:csb0="000A0005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BD0"/>
    <w:multiLevelType w:val="hybridMultilevel"/>
    <w:tmpl w:val="EF9A9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A41"/>
    <w:multiLevelType w:val="hybridMultilevel"/>
    <w:tmpl w:val="C8062F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5356"/>
    <w:multiLevelType w:val="multilevel"/>
    <w:tmpl w:val="980C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519BA"/>
    <w:multiLevelType w:val="hybridMultilevel"/>
    <w:tmpl w:val="540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EEF"/>
    <w:multiLevelType w:val="hybridMultilevel"/>
    <w:tmpl w:val="1A521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05676"/>
    <w:multiLevelType w:val="hybridMultilevel"/>
    <w:tmpl w:val="7CBA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046CE"/>
    <w:multiLevelType w:val="hybridMultilevel"/>
    <w:tmpl w:val="2FD207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D5D17"/>
    <w:multiLevelType w:val="hybridMultilevel"/>
    <w:tmpl w:val="EEE8F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11C8E"/>
    <w:rsid w:val="000B2BC6"/>
    <w:rsid w:val="00167D4F"/>
    <w:rsid w:val="00183184"/>
    <w:rsid w:val="001A6C29"/>
    <w:rsid w:val="00240EB2"/>
    <w:rsid w:val="002628C8"/>
    <w:rsid w:val="00270EF8"/>
    <w:rsid w:val="002C7D44"/>
    <w:rsid w:val="00394348"/>
    <w:rsid w:val="00430382"/>
    <w:rsid w:val="0046224F"/>
    <w:rsid w:val="005C6C6C"/>
    <w:rsid w:val="005D221B"/>
    <w:rsid w:val="00605CE1"/>
    <w:rsid w:val="00622370"/>
    <w:rsid w:val="006A46C1"/>
    <w:rsid w:val="006E35B3"/>
    <w:rsid w:val="00764DDA"/>
    <w:rsid w:val="00785A41"/>
    <w:rsid w:val="007C3723"/>
    <w:rsid w:val="007C5BD9"/>
    <w:rsid w:val="007C7C93"/>
    <w:rsid w:val="007F19C5"/>
    <w:rsid w:val="007F6F2A"/>
    <w:rsid w:val="00807992"/>
    <w:rsid w:val="00816082"/>
    <w:rsid w:val="00832216"/>
    <w:rsid w:val="00834FA2"/>
    <w:rsid w:val="00867E8A"/>
    <w:rsid w:val="008A78E7"/>
    <w:rsid w:val="009529FC"/>
    <w:rsid w:val="00982EB9"/>
    <w:rsid w:val="009928D3"/>
    <w:rsid w:val="009B22CD"/>
    <w:rsid w:val="00A80FAD"/>
    <w:rsid w:val="00AB51E5"/>
    <w:rsid w:val="00B01D4F"/>
    <w:rsid w:val="00B0748D"/>
    <w:rsid w:val="00B1420D"/>
    <w:rsid w:val="00B20B3C"/>
    <w:rsid w:val="00B4735C"/>
    <w:rsid w:val="00B561E3"/>
    <w:rsid w:val="00BF2EF9"/>
    <w:rsid w:val="00C258C6"/>
    <w:rsid w:val="00C40497"/>
    <w:rsid w:val="00C45E03"/>
    <w:rsid w:val="00C6258D"/>
    <w:rsid w:val="00CE0D49"/>
    <w:rsid w:val="00D170B5"/>
    <w:rsid w:val="00D452D8"/>
    <w:rsid w:val="00D636E2"/>
    <w:rsid w:val="00D65412"/>
    <w:rsid w:val="00D84EDB"/>
    <w:rsid w:val="00DE3FBF"/>
    <w:rsid w:val="00DF513B"/>
    <w:rsid w:val="00E10E26"/>
    <w:rsid w:val="00E263A8"/>
    <w:rsid w:val="00F04136"/>
    <w:rsid w:val="00F21466"/>
    <w:rsid w:val="00F33D43"/>
    <w:rsid w:val="00F7325E"/>
    <w:rsid w:val="00F77A7A"/>
    <w:rsid w:val="00F857B1"/>
    <w:rsid w:val="00FA4CFC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0562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7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57B1"/>
    <w:pPr>
      <w:ind w:left="720"/>
      <w:contextualSpacing/>
    </w:pPr>
  </w:style>
  <w:style w:type="character" w:customStyle="1" w:styleId="sdzsvb">
    <w:name w:val="sdzsvb"/>
    <w:basedOn w:val="DefaultParagraphFont"/>
    <w:rsid w:val="00270EF8"/>
  </w:style>
  <w:style w:type="paragraph" w:styleId="NormalWeb">
    <w:name w:val="Normal (Web)"/>
    <w:basedOn w:val="Normal"/>
    <w:uiPriority w:val="99"/>
    <w:unhideWhenUsed/>
    <w:rsid w:val="007C5B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2C7D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40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40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415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3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7</cp:revision>
  <cp:lastPrinted>2024-12-31T08:54:00Z</cp:lastPrinted>
  <dcterms:created xsi:type="dcterms:W3CDTF">2025-01-10T08:49:00Z</dcterms:created>
  <dcterms:modified xsi:type="dcterms:W3CDTF">2025-01-10T14:09:00Z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c6b49f2d0444e1f67ef36b151ea8f0b272ba87e03365a47deeb566351172109f</vt:lpwstr>
  </property>
</Properties>
</file>