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7EA2" w:rsidRPr="00757EA2" w:rsidRDefault="00577D3D" w:rsidP="00757EA2">
      <w:pPr>
        <w:pStyle w:val="Heading1"/>
        <w:jc w:val="center"/>
        <w:rPr>
          <w:rFonts w:asciiTheme="minorHAnsi" w:hAnsiTheme="minorHAnsi" w:cstheme="minorHAnsi"/>
          <w:sz w:val="28"/>
          <w:szCs w:val="22"/>
        </w:rPr>
      </w:pPr>
      <w:bookmarkStart w:id="0" w:name="_GoBack"/>
      <w:r w:rsidRPr="00972B43">
        <w:rPr>
          <w:noProof/>
          <w:lang w:eastAsia="en-GB"/>
        </w:rPr>
        <w:drawing>
          <wp:anchor distT="0" distB="0" distL="114300" distR="114300" simplePos="0" relativeHeight="251658240" behindDoc="0" locked="0" layoutInCell="1" allowOverlap="1" wp14:anchorId="141EA707">
            <wp:simplePos x="0" y="0"/>
            <wp:positionH relativeFrom="margin">
              <wp:align>right</wp:align>
            </wp:positionH>
            <wp:positionV relativeFrom="paragraph">
              <wp:posOffset>-414655</wp:posOffset>
            </wp:positionV>
            <wp:extent cx="1045210" cy="1045210"/>
            <wp:effectExtent l="0" t="0" r="2540" b="2540"/>
            <wp:wrapNone/>
            <wp:docPr id="3" name="Picture 3" descr="Z:\Admin\Blank Forms\Logo -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dmin\Blank Forms\Logo - new.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45210" cy="104521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757EA2" w:rsidRPr="00757EA2">
        <w:rPr>
          <w:rFonts w:asciiTheme="minorHAnsi" w:hAnsiTheme="minorHAnsi" w:cstheme="minorHAnsi"/>
          <w:sz w:val="28"/>
          <w:szCs w:val="22"/>
        </w:rPr>
        <w:t>Highfield</w:t>
      </w:r>
      <w:r w:rsidR="00757EA2" w:rsidRPr="00757EA2">
        <w:rPr>
          <w:noProof/>
          <w:sz w:val="20"/>
          <w:lang w:eastAsia="en-GB"/>
        </w:rPr>
        <w:t xml:space="preserve"> </w:t>
      </w:r>
      <w:r w:rsidR="00757EA2" w:rsidRPr="00757EA2">
        <w:rPr>
          <w:rFonts w:asciiTheme="minorHAnsi" w:hAnsiTheme="minorHAnsi" w:cstheme="minorHAnsi"/>
          <w:sz w:val="28"/>
          <w:szCs w:val="22"/>
        </w:rPr>
        <w:t>Hall Primary</w:t>
      </w:r>
    </w:p>
    <w:p w:rsidR="00757EA2" w:rsidRPr="00757EA2" w:rsidRDefault="00757EA2" w:rsidP="00757EA2">
      <w:pPr>
        <w:jc w:val="center"/>
        <w:rPr>
          <w:rFonts w:asciiTheme="minorHAnsi" w:hAnsiTheme="minorHAnsi" w:cstheme="minorHAnsi"/>
          <w:b/>
          <w:sz w:val="28"/>
          <w:szCs w:val="22"/>
        </w:rPr>
      </w:pPr>
      <w:r w:rsidRPr="00757EA2">
        <w:rPr>
          <w:rFonts w:asciiTheme="minorHAnsi" w:hAnsiTheme="minorHAnsi" w:cstheme="minorHAnsi"/>
          <w:b/>
          <w:sz w:val="28"/>
          <w:szCs w:val="22"/>
        </w:rPr>
        <w:t>Governors</w:t>
      </w:r>
      <w:r w:rsidR="008439B0">
        <w:rPr>
          <w:rFonts w:asciiTheme="minorHAnsi" w:hAnsiTheme="minorHAnsi" w:cstheme="minorHAnsi"/>
          <w:b/>
          <w:sz w:val="28"/>
          <w:szCs w:val="22"/>
        </w:rPr>
        <w:t>’</w:t>
      </w:r>
      <w:r w:rsidRPr="00757EA2">
        <w:rPr>
          <w:rFonts w:asciiTheme="minorHAnsi" w:hAnsiTheme="minorHAnsi" w:cstheme="minorHAnsi"/>
          <w:b/>
          <w:sz w:val="28"/>
          <w:szCs w:val="22"/>
        </w:rPr>
        <w:t xml:space="preserve"> Allowance Policy</w:t>
      </w:r>
    </w:p>
    <w:p w:rsidR="00757EA2" w:rsidRPr="00757EA2" w:rsidRDefault="00757EA2" w:rsidP="00757EA2">
      <w:pPr>
        <w:jc w:val="center"/>
        <w:rPr>
          <w:rFonts w:asciiTheme="minorHAnsi" w:hAnsiTheme="minorHAnsi" w:cstheme="minorHAnsi"/>
          <w:b/>
          <w:sz w:val="22"/>
          <w:szCs w:val="22"/>
        </w:rPr>
      </w:pPr>
    </w:p>
    <w:p w:rsidR="0040369D" w:rsidRPr="00757EA2" w:rsidRDefault="0074481C" w:rsidP="00641884">
      <w:pPr>
        <w:pStyle w:val="Default"/>
        <w:ind w:left="113"/>
        <w:rPr>
          <w:rFonts w:asciiTheme="minorHAnsi" w:hAnsiTheme="minorHAnsi" w:cstheme="minorHAnsi"/>
          <w:sz w:val="22"/>
          <w:szCs w:val="22"/>
        </w:rPr>
      </w:pPr>
      <w:r w:rsidRPr="00757EA2">
        <w:rPr>
          <w:rFonts w:asciiTheme="minorHAnsi" w:hAnsiTheme="minorHAnsi" w:cstheme="minorHAnsi"/>
          <w:sz w:val="22"/>
          <w:szCs w:val="22"/>
        </w:rPr>
        <w:t xml:space="preserve">This policy statement has been developed in accordance with </w:t>
      </w:r>
      <w:r w:rsidR="0040369D" w:rsidRPr="00757EA2">
        <w:rPr>
          <w:rFonts w:asciiTheme="minorHAnsi" w:hAnsiTheme="minorHAnsi" w:cstheme="minorHAnsi"/>
          <w:sz w:val="22"/>
          <w:szCs w:val="22"/>
        </w:rPr>
        <w:t xml:space="preserve">the School Governance (Roles, Procedures and Allowances (England) Regulations 2013 which applies to all maintained schools. The regulations make provision for allowances to be paid for certain expenditure necessarily incurred by individual governors or associate members when carrying out their duties. </w:t>
      </w:r>
    </w:p>
    <w:p w:rsidR="0040369D" w:rsidRPr="00757EA2" w:rsidRDefault="0040369D" w:rsidP="00641884">
      <w:pPr>
        <w:pStyle w:val="Default"/>
        <w:ind w:left="113"/>
        <w:rPr>
          <w:rFonts w:asciiTheme="minorHAnsi" w:hAnsiTheme="minorHAnsi" w:cstheme="minorHAnsi"/>
          <w:sz w:val="22"/>
          <w:szCs w:val="22"/>
        </w:rPr>
      </w:pPr>
    </w:p>
    <w:p w:rsidR="0040369D" w:rsidRPr="00757EA2" w:rsidRDefault="0074481C" w:rsidP="00641884">
      <w:pPr>
        <w:pStyle w:val="BodyText"/>
        <w:ind w:left="113" w:right="0"/>
        <w:rPr>
          <w:rFonts w:asciiTheme="minorHAnsi" w:hAnsiTheme="minorHAnsi" w:cstheme="minorHAnsi"/>
          <w:sz w:val="22"/>
          <w:szCs w:val="22"/>
        </w:rPr>
      </w:pPr>
      <w:r w:rsidRPr="00757EA2">
        <w:rPr>
          <w:rFonts w:asciiTheme="minorHAnsi" w:hAnsiTheme="minorHAnsi" w:cstheme="minorHAnsi"/>
          <w:sz w:val="22"/>
          <w:szCs w:val="22"/>
        </w:rPr>
        <w:t>H</w:t>
      </w:r>
      <w:r w:rsidR="0093645E" w:rsidRPr="00757EA2">
        <w:rPr>
          <w:rFonts w:asciiTheme="minorHAnsi" w:hAnsiTheme="minorHAnsi" w:cstheme="minorHAnsi"/>
          <w:sz w:val="22"/>
          <w:szCs w:val="22"/>
        </w:rPr>
        <w:t xml:space="preserve">ighfield Hall Primary </w:t>
      </w:r>
      <w:r w:rsidRPr="00757EA2">
        <w:rPr>
          <w:rFonts w:asciiTheme="minorHAnsi" w:hAnsiTheme="minorHAnsi" w:cstheme="minorHAnsi"/>
          <w:sz w:val="22"/>
          <w:szCs w:val="22"/>
        </w:rPr>
        <w:t xml:space="preserve">School Governing Body believes </w:t>
      </w:r>
      <w:r w:rsidR="008D488B" w:rsidRPr="00757EA2">
        <w:rPr>
          <w:rFonts w:asciiTheme="minorHAnsi" w:hAnsiTheme="minorHAnsi" w:cstheme="minorHAnsi"/>
          <w:sz w:val="22"/>
          <w:szCs w:val="22"/>
        </w:rPr>
        <w:t>that paying G</w:t>
      </w:r>
      <w:r w:rsidR="005A6C07" w:rsidRPr="00757EA2">
        <w:rPr>
          <w:rFonts w:asciiTheme="minorHAnsi" w:hAnsiTheme="minorHAnsi" w:cstheme="minorHAnsi"/>
          <w:sz w:val="22"/>
          <w:szCs w:val="22"/>
        </w:rPr>
        <w:t>overnor</w:t>
      </w:r>
      <w:r w:rsidRPr="00757EA2">
        <w:rPr>
          <w:rFonts w:asciiTheme="minorHAnsi" w:hAnsiTheme="minorHAnsi" w:cstheme="minorHAnsi"/>
          <w:sz w:val="22"/>
          <w:szCs w:val="22"/>
        </w:rPr>
        <w:t xml:space="preserve"> allowances, in specific categories as set out below, is important </w:t>
      </w:r>
      <w:r w:rsidR="0040369D" w:rsidRPr="00757EA2">
        <w:rPr>
          <w:rFonts w:asciiTheme="minorHAnsi" w:hAnsiTheme="minorHAnsi" w:cstheme="minorHAnsi"/>
          <w:sz w:val="22"/>
          <w:szCs w:val="22"/>
        </w:rPr>
        <w:t>to</w:t>
      </w:r>
      <w:r w:rsidRPr="00757EA2">
        <w:rPr>
          <w:rFonts w:asciiTheme="minorHAnsi" w:hAnsiTheme="minorHAnsi" w:cstheme="minorHAnsi"/>
          <w:sz w:val="22"/>
          <w:szCs w:val="22"/>
        </w:rPr>
        <w:t xml:space="preserve"> ensur</w:t>
      </w:r>
      <w:r w:rsidR="0040369D" w:rsidRPr="00757EA2">
        <w:rPr>
          <w:rFonts w:asciiTheme="minorHAnsi" w:hAnsiTheme="minorHAnsi" w:cstheme="minorHAnsi"/>
          <w:sz w:val="22"/>
          <w:szCs w:val="22"/>
        </w:rPr>
        <w:t>e</w:t>
      </w:r>
      <w:r w:rsidRPr="00757EA2">
        <w:rPr>
          <w:rFonts w:asciiTheme="minorHAnsi" w:hAnsiTheme="minorHAnsi" w:cstheme="minorHAnsi"/>
          <w:sz w:val="22"/>
          <w:szCs w:val="22"/>
        </w:rPr>
        <w:t xml:space="preserve"> equality of opportunit</w:t>
      </w:r>
      <w:r w:rsidR="008D488B" w:rsidRPr="00757EA2">
        <w:rPr>
          <w:rFonts w:asciiTheme="minorHAnsi" w:hAnsiTheme="minorHAnsi" w:cstheme="minorHAnsi"/>
          <w:sz w:val="22"/>
          <w:szCs w:val="22"/>
        </w:rPr>
        <w:t xml:space="preserve">y </w:t>
      </w:r>
      <w:r w:rsidRPr="00757EA2">
        <w:rPr>
          <w:rFonts w:asciiTheme="minorHAnsi" w:hAnsiTheme="minorHAnsi" w:cstheme="minorHAnsi"/>
          <w:sz w:val="22"/>
          <w:szCs w:val="22"/>
        </w:rPr>
        <w:t xml:space="preserve">for all members of the community </w:t>
      </w:r>
      <w:r w:rsidR="0040369D" w:rsidRPr="00757EA2">
        <w:rPr>
          <w:rFonts w:asciiTheme="minorHAnsi" w:hAnsiTheme="minorHAnsi" w:cstheme="minorHAnsi"/>
          <w:sz w:val="22"/>
          <w:szCs w:val="22"/>
        </w:rPr>
        <w:t>who may wish to serve as Governors and as such</w:t>
      </w:r>
      <w:r w:rsidRPr="00757EA2">
        <w:rPr>
          <w:rFonts w:asciiTheme="minorHAnsi" w:hAnsiTheme="minorHAnsi" w:cstheme="minorHAnsi"/>
          <w:sz w:val="22"/>
          <w:szCs w:val="22"/>
        </w:rPr>
        <w:t xml:space="preserve"> </w:t>
      </w:r>
      <w:r w:rsidR="0040369D" w:rsidRPr="00757EA2">
        <w:rPr>
          <w:rFonts w:asciiTheme="minorHAnsi" w:hAnsiTheme="minorHAnsi" w:cstheme="minorHAnsi"/>
          <w:sz w:val="22"/>
          <w:szCs w:val="22"/>
        </w:rPr>
        <w:t xml:space="preserve">it </w:t>
      </w:r>
      <w:r w:rsidRPr="00757EA2">
        <w:rPr>
          <w:rFonts w:asciiTheme="minorHAnsi" w:hAnsiTheme="minorHAnsi" w:cstheme="minorHAnsi"/>
          <w:sz w:val="22"/>
          <w:szCs w:val="22"/>
        </w:rPr>
        <w:t xml:space="preserve">is an appropriate use of school funds. </w:t>
      </w:r>
    </w:p>
    <w:p w:rsidR="0040369D" w:rsidRPr="00757EA2" w:rsidRDefault="0040369D" w:rsidP="00641884">
      <w:pPr>
        <w:pStyle w:val="Default"/>
        <w:ind w:left="113"/>
        <w:rPr>
          <w:rFonts w:asciiTheme="minorHAnsi" w:hAnsiTheme="minorHAnsi" w:cstheme="minorHAnsi"/>
          <w:color w:val="auto"/>
          <w:sz w:val="22"/>
          <w:szCs w:val="22"/>
        </w:rPr>
      </w:pPr>
    </w:p>
    <w:p w:rsidR="0040369D" w:rsidRPr="00757EA2" w:rsidRDefault="0040369D" w:rsidP="00641884">
      <w:pPr>
        <w:pStyle w:val="Default"/>
        <w:ind w:left="113"/>
        <w:rPr>
          <w:rFonts w:asciiTheme="minorHAnsi" w:hAnsiTheme="minorHAnsi" w:cstheme="minorHAnsi"/>
          <w:color w:val="auto"/>
          <w:sz w:val="22"/>
          <w:szCs w:val="22"/>
        </w:rPr>
      </w:pPr>
      <w:r w:rsidRPr="00757EA2">
        <w:rPr>
          <w:rFonts w:asciiTheme="minorHAnsi" w:hAnsiTheme="minorHAnsi" w:cstheme="minorHAnsi"/>
          <w:color w:val="auto"/>
          <w:sz w:val="22"/>
          <w:szCs w:val="22"/>
        </w:rPr>
        <w:t xml:space="preserve">The Governing Body acknowledges that governors cannot be paid an attendance allowance (i.e. payment for attending meetings), or for loss of earnings. Any claim for expenses has to be met from the school’s delegated budget. Payment may be made from any other source of income to the school as long as the person providing those funds is made aware that they might be used for that purpose. Providing that only actual expenditure is reimbursed Governors would not be liable for tax. </w:t>
      </w:r>
    </w:p>
    <w:p w:rsidR="007A0EC3" w:rsidRPr="00757EA2" w:rsidRDefault="0040369D" w:rsidP="00641884">
      <w:pPr>
        <w:pStyle w:val="Default"/>
        <w:ind w:left="113"/>
        <w:rPr>
          <w:rFonts w:asciiTheme="minorHAnsi" w:hAnsiTheme="minorHAnsi" w:cstheme="minorHAnsi"/>
          <w:color w:val="auto"/>
          <w:sz w:val="22"/>
          <w:szCs w:val="22"/>
        </w:rPr>
      </w:pPr>
      <w:r w:rsidRPr="00757EA2">
        <w:rPr>
          <w:rFonts w:asciiTheme="minorHAnsi" w:hAnsiTheme="minorHAnsi" w:cstheme="minorHAnsi"/>
          <w:color w:val="auto"/>
          <w:sz w:val="22"/>
          <w:szCs w:val="22"/>
        </w:rPr>
        <w:t xml:space="preserve"> </w:t>
      </w:r>
    </w:p>
    <w:p w:rsidR="00641884" w:rsidRPr="00757EA2" w:rsidRDefault="00641884" w:rsidP="00641884">
      <w:pPr>
        <w:pStyle w:val="Default"/>
        <w:ind w:left="113"/>
        <w:rPr>
          <w:rFonts w:asciiTheme="minorHAnsi" w:hAnsiTheme="minorHAnsi" w:cstheme="minorHAnsi"/>
          <w:sz w:val="22"/>
          <w:szCs w:val="22"/>
        </w:rPr>
      </w:pPr>
      <w:r w:rsidRPr="00757EA2">
        <w:rPr>
          <w:rFonts w:asciiTheme="minorHAnsi" w:hAnsiTheme="minorHAnsi" w:cstheme="minorHAnsi"/>
          <w:sz w:val="22"/>
          <w:szCs w:val="22"/>
        </w:rPr>
        <w:t xml:space="preserve">Governors will be able to claim allowances providing the allowances are incurred in carrying out their duties, as a Governor or representative of Highfield Hall Primary School, and are agreed by the Finance and General Purposes Committee that they are justified before any reimbursable costs are incurred. </w:t>
      </w:r>
    </w:p>
    <w:p w:rsidR="00641884" w:rsidRPr="00757EA2" w:rsidRDefault="00641884" w:rsidP="00641884">
      <w:pPr>
        <w:pStyle w:val="Default"/>
        <w:ind w:left="113"/>
        <w:rPr>
          <w:rFonts w:asciiTheme="minorHAnsi" w:hAnsiTheme="minorHAnsi" w:cstheme="minorHAnsi"/>
          <w:color w:val="auto"/>
          <w:sz w:val="22"/>
          <w:szCs w:val="22"/>
        </w:rPr>
      </w:pPr>
      <w:r w:rsidRPr="00757EA2">
        <w:rPr>
          <w:rFonts w:asciiTheme="minorHAnsi" w:hAnsiTheme="minorHAnsi" w:cstheme="minorHAnsi"/>
          <w:color w:val="auto"/>
          <w:sz w:val="22"/>
          <w:szCs w:val="22"/>
        </w:rPr>
        <w:t xml:space="preserve">This policy applies equally to all categories of Governor. </w:t>
      </w:r>
    </w:p>
    <w:p w:rsidR="00641884" w:rsidRPr="00757EA2" w:rsidRDefault="00641884" w:rsidP="00641884">
      <w:pPr>
        <w:ind w:left="113"/>
        <w:jc w:val="both"/>
        <w:rPr>
          <w:rFonts w:asciiTheme="minorHAnsi" w:hAnsiTheme="minorHAnsi" w:cstheme="minorHAnsi"/>
          <w:sz w:val="22"/>
          <w:szCs w:val="22"/>
        </w:rPr>
      </w:pPr>
    </w:p>
    <w:p w:rsidR="0074481C" w:rsidRPr="00757EA2" w:rsidRDefault="0040369D" w:rsidP="00641884">
      <w:pPr>
        <w:pStyle w:val="BodyText2"/>
        <w:ind w:left="113" w:right="0"/>
        <w:rPr>
          <w:rFonts w:asciiTheme="minorHAnsi" w:hAnsiTheme="minorHAnsi" w:cstheme="minorHAnsi"/>
          <w:sz w:val="22"/>
          <w:szCs w:val="22"/>
        </w:rPr>
      </w:pPr>
      <w:r w:rsidRPr="00757EA2">
        <w:rPr>
          <w:rFonts w:asciiTheme="minorHAnsi" w:hAnsiTheme="minorHAnsi" w:cstheme="minorHAnsi"/>
          <w:sz w:val="22"/>
          <w:szCs w:val="22"/>
        </w:rPr>
        <w:t>G</w:t>
      </w:r>
      <w:r w:rsidR="0074481C" w:rsidRPr="00757EA2">
        <w:rPr>
          <w:rFonts w:asciiTheme="minorHAnsi" w:hAnsiTheme="minorHAnsi" w:cstheme="minorHAnsi"/>
          <w:sz w:val="22"/>
          <w:szCs w:val="22"/>
        </w:rPr>
        <w:t xml:space="preserve">overnors of </w:t>
      </w:r>
      <w:r w:rsidR="005C6F8C" w:rsidRPr="00757EA2">
        <w:rPr>
          <w:rFonts w:asciiTheme="minorHAnsi" w:hAnsiTheme="minorHAnsi" w:cstheme="minorHAnsi"/>
          <w:sz w:val="22"/>
          <w:szCs w:val="22"/>
        </w:rPr>
        <w:t>Highfield Hall Primary</w:t>
      </w:r>
      <w:r w:rsidR="0074481C" w:rsidRPr="00757EA2">
        <w:rPr>
          <w:rFonts w:asciiTheme="minorHAnsi" w:hAnsiTheme="minorHAnsi" w:cstheme="minorHAnsi"/>
          <w:sz w:val="22"/>
          <w:szCs w:val="22"/>
        </w:rPr>
        <w:t xml:space="preserve"> School </w:t>
      </w:r>
      <w:r w:rsidRPr="00757EA2">
        <w:rPr>
          <w:rFonts w:asciiTheme="minorHAnsi" w:hAnsiTheme="minorHAnsi" w:cstheme="minorHAnsi"/>
          <w:sz w:val="22"/>
          <w:szCs w:val="22"/>
        </w:rPr>
        <w:t xml:space="preserve">are </w:t>
      </w:r>
      <w:r w:rsidR="0074481C" w:rsidRPr="00757EA2">
        <w:rPr>
          <w:rFonts w:asciiTheme="minorHAnsi" w:hAnsiTheme="minorHAnsi" w:cstheme="minorHAnsi"/>
          <w:sz w:val="22"/>
          <w:szCs w:val="22"/>
        </w:rPr>
        <w:t>entitled to claim some of the actual costs, which they incur as follows:</w:t>
      </w:r>
    </w:p>
    <w:p w:rsidR="0074481C" w:rsidRPr="00757EA2" w:rsidRDefault="0074481C" w:rsidP="00641884">
      <w:pPr>
        <w:tabs>
          <w:tab w:val="num" w:pos="2160"/>
        </w:tabs>
        <w:ind w:left="113"/>
        <w:jc w:val="both"/>
        <w:rPr>
          <w:rFonts w:asciiTheme="minorHAnsi" w:hAnsiTheme="minorHAnsi" w:cstheme="minorHAnsi"/>
          <w:sz w:val="22"/>
          <w:szCs w:val="22"/>
        </w:rPr>
      </w:pPr>
    </w:p>
    <w:p w:rsidR="0074481C" w:rsidRPr="00757EA2" w:rsidRDefault="0074481C" w:rsidP="008439B0">
      <w:pPr>
        <w:numPr>
          <w:ilvl w:val="0"/>
          <w:numId w:val="8"/>
        </w:numPr>
        <w:ind w:left="426" w:hanging="284"/>
        <w:jc w:val="both"/>
        <w:rPr>
          <w:rFonts w:asciiTheme="minorHAnsi" w:hAnsiTheme="minorHAnsi" w:cstheme="minorHAnsi"/>
          <w:sz w:val="22"/>
          <w:szCs w:val="22"/>
        </w:rPr>
      </w:pPr>
      <w:r w:rsidRPr="00757EA2">
        <w:rPr>
          <w:rFonts w:asciiTheme="minorHAnsi" w:hAnsiTheme="minorHAnsi" w:cstheme="minorHAnsi"/>
          <w:sz w:val="22"/>
          <w:szCs w:val="22"/>
        </w:rPr>
        <w:t xml:space="preserve">Registered childcare or </w:t>
      </w:r>
      <w:r w:rsidR="005A6C07" w:rsidRPr="00757EA2">
        <w:rPr>
          <w:rFonts w:asciiTheme="minorHAnsi" w:hAnsiTheme="minorHAnsi" w:cstheme="minorHAnsi"/>
          <w:sz w:val="22"/>
          <w:szCs w:val="22"/>
        </w:rPr>
        <w:t>babysitting</w:t>
      </w:r>
      <w:r w:rsidRPr="00757EA2">
        <w:rPr>
          <w:rFonts w:asciiTheme="minorHAnsi" w:hAnsiTheme="minorHAnsi" w:cstheme="minorHAnsi"/>
          <w:sz w:val="22"/>
          <w:szCs w:val="22"/>
        </w:rPr>
        <w:t xml:space="preserve"> allowances </w:t>
      </w:r>
      <w:r w:rsidR="0040369D" w:rsidRPr="00757EA2">
        <w:rPr>
          <w:rFonts w:asciiTheme="minorHAnsi" w:hAnsiTheme="minorHAnsi" w:cstheme="minorHAnsi"/>
          <w:sz w:val="22"/>
          <w:szCs w:val="22"/>
        </w:rPr>
        <w:t>(this would not include s</w:t>
      </w:r>
      <w:r w:rsidR="00641884" w:rsidRPr="00757EA2">
        <w:rPr>
          <w:rFonts w:asciiTheme="minorHAnsi" w:hAnsiTheme="minorHAnsi" w:cstheme="minorHAnsi"/>
          <w:sz w:val="22"/>
          <w:szCs w:val="22"/>
        </w:rPr>
        <w:t xml:space="preserve">ituations </w:t>
      </w:r>
      <w:r w:rsidR="0040369D" w:rsidRPr="00757EA2">
        <w:rPr>
          <w:rFonts w:asciiTheme="minorHAnsi" w:hAnsiTheme="minorHAnsi" w:cstheme="minorHAnsi"/>
          <w:sz w:val="22"/>
          <w:szCs w:val="22"/>
        </w:rPr>
        <w:t>where the individual has a spouse, partner or other responsible adult who</w:t>
      </w:r>
      <w:r w:rsidR="00641884" w:rsidRPr="00757EA2">
        <w:rPr>
          <w:rFonts w:asciiTheme="minorHAnsi" w:hAnsiTheme="minorHAnsi" w:cstheme="minorHAnsi"/>
          <w:sz w:val="22"/>
          <w:szCs w:val="22"/>
        </w:rPr>
        <w:t xml:space="preserve"> </w:t>
      </w:r>
      <w:r w:rsidR="0040369D" w:rsidRPr="00757EA2">
        <w:rPr>
          <w:rFonts w:asciiTheme="minorHAnsi" w:hAnsiTheme="minorHAnsi" w:cstheme="minorHAnsi"/>
          <w:sz w:val="22"/>
          <w:szCs w:val="22"/>
        </w:rPr>
        <w:t>normally lives in the family home and is able to care for his/her child(ren)</w:t>
      </w:r>
      <w:r w:rsidR="008439B0">
        <w:rPr>
          <w:rFonts w:asciiTheme="minorHAnsi" w:hAnsiTheme="minorHAnsi" w:cstheme="minorHAnsi"/>
          <w:sz w:val="22"/>
          <w:szCs w:val="22"/>
        </w:rPr>
        <w:t>)</w:t>
      </w:r>
      <w:r w:rsidR="0040369D" w:rsidRPr="00757EA2">
        <w:rPr>
          <w:rFonts w:asciiTheme="minorHAnsi" w:hAnsiTheme="minorHAnsi" w:cstheme="minorHAnsi"/>
          <w:sz w:val="22"/>
          <w:szCs w:val="22"/>
        </w:rPr>
        <w:t xml:space="preserve">. </w:t>
      </w:r>
    </w:p>
    <w:p w:rsidR="007A0EC3" w:rsidRPr="00757EA2" w:rsidRDefault="0074481C" w:rsidP="008439B0">
      <w:pPr>
        <w:numPr>
          <w:ilvl w:val="0"/>
          <w:numId w:val="8"/>
        </w:numPr>
        <w:ind w:left="426" w:hanging="284"/>
        <w:jc w:val="both"/>
        <w:rPr>
          <w:rFonts w:asciiTheme="minorHAnsi" w:hAnsiTheme="minorHAnsi" w:cstheme="minorHAnsi"/>
          <w:sz w:val="22"/>
          <w:szCs w:val="22"/>
        </w:rPr>
      </w:pPr>
      <w:r w:rsidRPr="00757EA2">
        <w:rPr>
          <w:rFonts w:asciiTheme="minorHAnsi" w:hAnsiTheme="minorHAnsi" w:cstheme="minorHAnsi"/>
          <w:sz w:val="22"/>
          <w:szCs w:val="22"/>
        </w:rPr>
        <w:t xml:space="preserve">Registered cost of care arrangements for an elderly or dependent relative </w:t>
      </w:r>
    </w:p>
    <w:p w:rsidR="0074481C" w:rsidRPr="008439B0" w:rsidRDefault="0074481C" w:rsidP="008439B0">
      <w:pPr>
        <w:numPr>
          <w:ilvl w:val="0"/>
          <w:numId w:val="8"/>
        </w:numPr>
        <w:ind w:left="426" w:hanging="284"/>
        <w:jc w:val="both"/>
        <w:rPr>
          <w:rFonts w:asciiTheme="minorHAnsi" w:hAnsiTheme="minorHAnsi" w:cstheme="minorHAnsi"/>
          <w:sz w:val="22"/>
          <w:szCs w:val="22"/>
        </w:rPr>
      </w:pPr>
      <w:r w:rsidRPr="008439B0">
        <w:rPr>
          <w:rFonts w:asciiTheme="minorHAnsi" w:hAnsiTheme="minorHAnsi" w:cstheme="minorHAnsi"/>
          <w:sz w:val="22"/>
          <w:szCs w:val="22"/>
        </w:rPr>
        <w:t xml:space="preserve">Travel </w:t>
      </w:r>
      <w:r w:rsidR="007A0EC3" w:rsidRPr="008439B0">
        <w:rPr>
          <w:rFonts w:asciiTheme="minorHAnsi" w:hAnsiTheme="minorHAnsi" w:cstheme="minorHAnsi"/>
          <w:sz w:val="22"/>
          <w:szCs w:val="22"/>
        </w:rPr>
        <w:t xml:space="preserve">costs </w:t>
      </w:r>
      <w:r w:rsidRPr="008439B0">
        <w:rPr>
          <w:rFonts w:asciiTheme="minorHAnsi" w:hAnsiTheme="minorHAnsi" w:cstheme="minorHAnsi"/>
          <w:sz w:val="22"/>
          <w:szCs w:val="22"/>
        </w:rPr>
        <w:t>relating to training courses at a rate of 24 pence per mile which does not exceed the specified rates for school personnel</w:t>
      </w:r>
      <w:r w:rsidR="007A0EC3" w:rsidRPr="008439B0">
        <w:rPr>
          <w:rFonts w:asciiTheme="minorHAnsi" w:hAnsiTheme="minorHAnsi" w:cstheme="minorHAnsi"/>
          <w:sz w:val="22"/>
          <w:szCs w:val="22"/>
        </w:rPr>
        <w:t>. (Where public transport is used, the actual cost of the expenditure will be reimbursed, up to standard class rail travel. Where it is not possible to use public transport the actual cost of a taxi fare will be reimbursed. Receipts will be required. Claims for subsistence allowances, i.e. for meals that would not otherwise have been purchased (up to value of £5.00) or car parking charges that would not otherwise have been incurred, will be reimbursed upon the production of a receipt</w:t>
      </w:r>
      <w:r w:rsidR="008439B0">
        <w:rPr>
          <w:rFonts w:asciiTheme="minorHAnsi" w:hAnsiTheme="minorHAnsi" w:cstheme="minorHAnsi"/>
          <w:sz w:val="22"/>
          <w:szCs w:val="22"/>
        </w:rPr>
        <w:t>.</w:t>
      </w:r>
    </w:p>
    <w:p w:rsidR="007A0EC3" w:rsidRPr="00757EA2" w:rsidRDefault="00641884" w:rsidP="008439B0">
      <w:pPr>
        <w:pStyle w:val="Default"/>
        <w:numPr>
          <w:ilvl w:val="0"/>
          <w:numId w:val="8"/>
        </w:numPr>
        <w:ind w:left="426" w:hanging="284"/>
        <w:rPr>
          <w:rFonts w:asciiTheme="minorHAnsi" w:hAnsiTheme="minorHAnsi" w:cstheme="minorHAnsi"/>
          <w:color w:val="auto"/>
          <w:sz w:val="22"/>
          <w:szCs w:val="22"/>
        </w:rPr>
      </w:pPr>
      <w:r w:rsidRPr="00757EA2">
        <w:rPr>
          <w:rFonts w:asciiTheme="minorHAnsi" w:hAnsiTheme="minorHAnsi" w:cstheme="minorHAnsi"/>
          <w:color w:val="auto"/>
          <w:sz w:val="22"/>
          <w:szCs w:val="22"/>
        </w:rPr>
        <w:t xml:space="preserve">Telephone charges, photocopying, stationery, etc (where a Governor is unable to use the school’s facilities for any of the above a claim for reimbursement may be made). </w:t>
      </w:r>
    </w:p>
    <w:p w:rsidR="00641884" w:rsidRPr="00757EA2" w:rsidRDefault="00641884" w:rsidP="008439B0">
      <w:pPr>
        <w:pStyle w:val="Default"/>
        <w:numPr>
          <w:ilvl w:val="0"/>
          <w:numId w:val="8"/>
        </w:numPr>
        <w:ind w:left="426" w:hanging="284"/>
        <w:rPr>
          <w:rFonts w:asciiTheme="minorHAnsi" w:hAnsiTheme="minorHAnsi" w:cstheme="minorHAnsi"/>
          <w:color w:val="auto"/>
          <w:sz w:val="22"/>
          <w:szCs w:val="22"/>
        </w:rPr>
      </w:pPr>
      <w:r w:rsidRPr="00757EA2">
        <w:rPr>
          <w:rFonts w:asciiTheme="minorHAnsi" w:hAnsiTheme="minorHAnsi" w:cstheme="minorHAnsi"/>
          <w:color w:val="auto"/>
          <w:sz w:val="22"/>
          <w:szCs w:val="22"/>
        </w:rPr>
        <w:t xml:space="preserve">Any extra costs incurred by governors in carrying out their duties because they have special needs will be covered. </w:t>
      </w:r>
    </w:p>
    <w:p w:rsidR="007A0EC3" w:rsidRPr="00757EA2" w:rsidRDefault="007A0EC3" w:rsidP="007A0EC3">
      <w:pPr>
        <w:pStyle w:val="Default"/>
        <w:ind w:left="473"/>
        <w:rPr>
          <w:rFonts w:asciiTheme="minorHAnsi" w:hAnsiTheme="minorHAnsi" w:cstheme="minorHAnsi"/>
          <w:color w:val="auto"/>
          <w:sz w:val="22"/>
          <w:szCs w:val="22"/>
        </w:rPr>
      </w:pPr>
    </w:p>
    <w:p w:rsidR="00641884" w:rsidRPr="00757EA2" w:rsidRDefault="00641884" w:rsidP="00641884">
      <w:pPr>
        <w:pStyle w:val="Default"/>
        <w:ind w:left="113"/>
        <w:rPr>
          <w:rFonts w:asciiTheme="minorHAnsi" w:hAnsiTheme="minorHAnsi" w:cstheme="minorHAnsi"/>
          <w:color w:val="auto"/>
          <w:sz w:val="22"/>
          <w:szCs w:val="22"/>
        </w:rPr>
      </w:pPr>
      <w:r w:rsidRPr="00757EA2">
        <w:rPr>
          <w:rFonts w:asciiTheme="minorHAnsi" w:hAnsiTheme="minorHAnsi" w:cstheme="minorHAnsi"/>
          <w:color w:val="auto"/>
          <w:sz w:val="22"/>
          <w:szCs w:val="22"/>
        </w:rPr>
        <w:t xml:space="preserve">This list is not exhaustive and the Governing Body agrees to reimburse other justifiable expenses. </w:t>
      </w:r>
    </w:p>
    <w:p w:rsidR="0040369D" w:rsidRPr="00757EA2" w:rsidRDefault="0040369D" w:rsidP="00641884">
      <w:pPr>
        <w:pStyle w:val="Default"/>
        <w:ind w:left="113"/>
        <w:rPr>
          <w:rFonts w:asciiTheme="minorHAnsi" w:hAnsiTheme="minorHAnsi" w:cstheme="minorHAnsi"/>
          <w:color w:val="FF0000"/>
          <w:sz w:val="22"/>
          <w:szCs w:val="22"/>
        </w:rPr>
      </w:pPr>
    </w:p>
    <w:p w:rsidR="0074481C" w:rsidRPr="00757EA2" w:rsidRDefault="0074481C" w:rsidP="00641884">
      <w:pPr>
        <w:ind w:left="113"/>
        <w:jc w:val="both"/>
        <w:rPr>
          <w:rFonts w:asciiTheme="minorHAnsi" w:hAnsiTheme="minorHAnsi" w:cstheme="minorHAnsi"/>
          <w:sz w:val="22"/>
          <w:szCs w:val="22"/>
        </w:rPr>
      </w:pPr>
      <w:r w:rsidRPr="00757EA2">
        <w:rPr>
          <w:rFonts w:asciiTheme="minorHAnsi" w:hAnsiTheme="minorHAnsi" w:cstheme="minorHAnsi"/>
          <w:sz w:val="22"/>
          <w:szCs w:val="22"/>
        </w:rPr>
        <w:t xml:space="preserve">Governors wishing to make claims under these arrangements, </w:t>
      </w:r>
      <w:r w:rsidRPr="008439B0">
        <w:rPr>
          <w:rFonts w:asciiTheme="minorHAnsi" w:hAnsiTheme="minorHAnsi" w:cstheme="minorHAnsi"/>
          <w:b/>
          <w:sz w:val="22"/>
          <w:szCs w:val="22"/>
        </w:rPr>
        <w:t>once prior approval has been sought</w:t>
      </w:r>
      <w:r w:rsidRPr="00757EA2">
        <w:rPr>
          <w:rFonts w:asciiTheme="minorHAnsi" w:hAnsiTheme="minorHAnsi" w:cstheme="minorHAnsi"/>
          <w:sz w:val="22"/>
          <w:szCs w:val="22"/>
        </w:rPr>
        <w:t>, should complete a claims form (obtainable from the School Office), attaching receipts</w:t>
      </w:r>
      <w:r w:rsidR="00641884" w:rsidRPr="00757EA2">
        <w:rPr>
          <w:rFonts w:asciiTheme="minorHAnsi" w:hAnsiTheme="minorHAnsi" w:cstheme="minorHAnsi"/>
          <w:sz w:val="22"/>
          <w:szCs w:val="22"/>
        </w:rPr>
        <w:t xml:space="preserve"> or a detailed written record, as appropriate</w:t>
      </w:r>
      <w:r w:rsidRPr="00757EA2">
        <w:rPr>
          <w:rFonts w:asciiTheme="minorHAnsi" w:hAnsiTheme="minorHAnsi" w:cstheme="minorHAnsi"/>
          <w:sz w:val="22"/>
          <w:szCs w:val="22"/>
        </w:rPr>
        <w:t>, and return it to the School within two weeks of the date when the allowances were incurred, when they will be submitted for approval by the</w:t>
      </w:r>
      <w:r w:rsidR="005C6F8C" w:rsidRPr="00757EA2">
        <w:rPr>
          <w:rFonts w:asciiTheme="minorHAnsi" w:hAnsiTheme="minorHAnsi" w:cstheme="minorHAnsi"/>
          <w:sz w:val="22"/>
          <w:szCs w:val="22"/>
        </w:rPr>
        <w:t xml:space="preserve"> Chair of the Finance and General Purposes Committee</w:t>
      </w:r>
      <w:r w:rsidRPr="00757EA2">
        <w:rPr>
          <w:rFonts w:asciiTheme="minorHAnsi" w:hAnsiTheme="minorHAnsi" w:cstheme="minorHAnsi"/>
          <w:sz w:val="22"/>
          <w:szCs w:val="22"/>
        </w:rPr>
        <w:t xml:space="preserve">. </w:t>
      </w:r>
    </w:p>
    <w:p w:rsidR="0040369D" w:rsidRPr="00757EA2" w:rsidRDefault="0040369D" w:rsidP="00641884">
      <w:pPr>
        <w:pStyle w:val="Default"/>
        <w:rPr>
          <w:rFonts w:asciiTheme="minorHAnsi" w:hAnsiTheme="minorHAnsi" w:cstheme="minorHAnsi"/>
          <w:color w:val="FF0000"/>
          <w:sz w:val="22"/>
          <w:szCs w:val="22"/>
        </w:rPr>
      </w:pPr>
    </w:p>
    <w:p w:rsidR="007A0EC3" w:rsidRPr="00757EA2" w:rsidRDefault="007A0EC3" w:rsidP="0074481C">
      <w:pPr>
        <w:jc w:val="both"/>
        <w:rPr>
          <w:rFonts w:asciiTheme="minorHAnsi" w:hAnsiTheme="minorHAnsi" w:cstheme="minorHAnsi"/>
          <w:sz w:val="22"/>
          <w:szCs w:val="22"/>
        </w:rPr>
      </w:pPr>
      <w:r w:rsidRPr="00757EA2">
        <w:rPr>
          <w:rFonts w:asciiTheme="minorHAnsi" w:hAnsiTheme="minorHAnsi" w:cstheme="minorHAnsi"/>
          <w:sz w:val="22"/>
          <w:szCs w:val="22"/>
        </w:rPr>
        <w:t xml:space="preserve">   </w:t>
      </w:r>
      <w:r w:rsidR="0074481C" w:rsidRPr="00757EA2">
        <w:rPr>
          <w:rFonts w:asciiTheme="minorHAnsi" w:hAnsiTheme="minorHAnsi" w:cstheme="minorHAnsi"/>
          <w:sz w:val="22"/>
          <w:szCs w:val="22"/>
        </w:rPr>
        <w:t>Claims will be subject to independent audit and may be investigated by the Chair o</w:t>
      </w:r>
      <w:r w:rsidR="00172E51" w:rsidRPr="00757EA2">
        <w:rPr>
          <w:rFonts w:asciiTheme="minorHAnsi" w:hAnsiTheme="minorHAnsi" w:cstheme="minorHAnsi"/>
          <w:sz w:val="22"/>
          <w:szCs w:val="22"/>
        </w:rPr>
        <w:t xml:space="preserve">f Governors (or Chair of </w:t>
      </w:r>
      <w:r w:rsidRPr="00757EA2">
        <w:rPr>
          <w:rFonts w:asciiTheme="minorHAnsi" w:hAnsiTheme="minorHAnsi" w:cstheme="minorHAnsi"/>
          <w:sz w:val="22"/>
          <w:szCs w:val="22"/>
        </w:rPr>
        <w:t xml:space="preserve">   </w:t>
      </w:r>
    </w:p>
    <w:p w:rsidR="007A0EC3" w:rsidRPr="00757EA2" w:rsidRDefault="007A0EC3" w:rsidP="0074481C">
      <w:pPr>
        <w:jc w:val="both"/>
        <w:rPr>
          <w:rFonts w:asciiTheme="minorHAnsi" w:hAnsiTheme="minorHAnsi" w:cstheme="minorHAnsi"/>
          <w:sz w:val="22"/>
          <w:szCs w:val="22"/>
        </w:rPr>
      </w:pPr>
      <w:r w:rsidRPr="00757EA2">
        <w:rPr>
          <w:rFonts w:asciiTheme="minorHAnsi" w:hAnsiTheme="minorHAnsi" w:cstheme="minorHAnsi"/>
          <w:sz w:val="22"/>
          <w:szCs w:val="22"/>
        </w:rPr>
        <w:t xml:space="preserve">   </w:t>
      </w:r>
      <w:r w:rsidR="005C6F8C" w:rsidRPr="00757EA2">
        <w:rPr>
          <w:rFonts w:asciiTheme="minorHAnsi" w:hAnsiTheme="minorHAnsi" w:cstheme="minorHAnsi"/>
          <w:sz w:val="22"/>
          <w:szCs w:val="22"/>
        </w:rPr>
        <w:t>Finance and General Purposes Committee</w:t>
      </w:r>
      <w:r w:rsidR="0074481C" w:rsidRPr="00757EA2">
        <w:rPr>
          <w:rFonts w:asciiTheme="minorHAnsi" w:hAnsiTheme="minorHAnsi" w:cstheme="minorHAnsi"/>
          <w:sz w:val="22"/>
          <w:szCs w:val="22"/>
        </w:rPr>
        <w:t xml:space="preserve"> in respect of the Chair of Governors) if they appear excessive or </w:t>
      </w:r>
    </w:p>
    <w:p w:rsidR="0074481C" w:rsidRPr="00757EA2" w:rsidRDefault="007A0EC3" w:rsidP="0074481C">
      <w:pPr>
        <w:jc w:val="both"/>
        <w:rPr>
          <w:rFonts w:asciiTheme="minorHAnsi" w:hAnsiTheme="minorHAnsi" w:cstheme="minorHAnsi"/>
          <w:sz w:val="22"/>
          <w:szCs w:val="22"/>
        </w:rPr>
      </w:pPr>
      <w:r w:rsidRPr="00757EA2">
        <w:rPr>
          <w:rFonts w:asciiTheme="minorHAnsi" w:hAnsiTheme="minorHAnsi" w:cstheme="minorHAnsi"/>
          <w:sz w:val="22"/>
          <w:szCs w:val="22"/>
        </w:rPr>
        <w:t xml:space="preserve">   </w:t>
      </w:r>
      <w:r w:rsidR="0074481C" w:rsidRPr="00757EA2">
        <w:rPr>
          <w:rFonts w:asciiTheme="minorHAnsi" w:hAnsiTheme="minorHAnsi" w:cstheme="minorHAnsi"/>
          <w:sz w:val="22"/>
          <w:szCs w:val="22"/>
        </w:rPr>
        <w:t xml:space="preserve">inconsistent. </w:t>
      </w:r>
    </w:p>
    <w:p w:rsidR="0074481C" w:rsidRPr="00757EA2" w:rsidRDefault="0074481C" w:rsidP="0074481C">
      <w:pPr>
        <w:jc w:val="both"/>
        <w:rPr>
          <w:rFonts w:asciiTheme="minorHAnsi" w:hAnsiTheme="minorHAnsi" w:cstheme="minorHAnsi"/>
          <w:sz w:val="22"/>
          <w:szCs w:val="22"/>
        </w:rPr>
      </w:pPr>
    </w:p>
    <w:p w:rsidR="0074481C" w:rsidRPr="008439B0" w:rsidRDefault="008439B0" w:rsidP="008439B0">
      <w:pPr>
        <w:jc w:val="right"/>
        <w:rPr>
          <w:rFonts w:asciiTheme="minorHAnsi" w:hAnsiTheme="minorHAnsi" w:cstheme="minorHAnsi"/>
          <w:b/>
          <w:sz w:val="22"/>
          <w:szCs w:val="22"/>
        </w:rPr>
      </w:pPr>
      <w:r w:rsidRPr="008439B0">
        <w:rPr>
          <w:rFonts w:asciiTheme="minorHAnsi" w:hAnsiTheme="minorHAnsi" w:cstheme="minorHAnsi"/>
          <w:b/>
          <w:sz w:val="22"/>
          <w:szCs w:val="22"/>
        </w:rPr>
        <w:t>HHPS Spring 202</w:t>
      </w:r>
      <w:r w:rsidR="00B04D0F">
        <w:rPr>
          <w:rFonts w:asciiTheme="minorHAnsi" w:hAnsiTheme="minorHAnsi" w:cstheme="minorHAnsi"/>
          <w:b/>
          <w:sz w:val="22"/>
          <w:szCs w:val="22"/>
        </w:rPr>
        <w:t>3</w:t>
      </w:r>
    </w:p>
    <w:p w:rsidR="00114220" w:rsidRPr="00757EA2" w:rsidRDefault="008439B0" w:rsidP="008439B0">
      <w:pPr>
        <w:jc w:val="right"/>
        <w:rPr>
          <w:rFonts w:asciiTheme="minorHAnsi" w:hAnsiTheme="minorHAnsi" w:cstheme="minorHAnsi"/>
          <w:sz w:val="22"/>
          <w:szCs w:val="22"/>
        </w:rPr>
      </w:pPr>
      <w:r w:rsidRPr="008439B0">
        <w:rPr>
          <w:rFonts w:asciiTheme="minorHAnsi" w:hAnsiTheme="minorHAnsi" w:cstheme="minorHAnsi"/>
          <w:b/>
          <w:sz w:val="22"/>
          <w:szCs w:val="22"/>
        </w:rPr>
        <w:t>To be reviewed Spring 202</w:t>
      </w:r>
      <w:r w:rsidR="00B04D0F">
        <w:rPr>
          <w:rFonts w:asciiTheme="minorHAnsi" w:hAnsiTheme="minorHAnsi" w:cstheme="minorHAnsi"/>
          <w:b/>
          <w:sz w:val="22"/>
          <w:szCs w:val="22"/>
        </w:rPr>
        <w:t>6</w:t>
      </w:r>
    </w:p>
    <w:p w:rsidR="0074481C" w:rsidRPr="00757EA2" w:rsidRDefault="0074481C" w:rsidP="007A0EC3">
      <w:pPr>
        <w:rPr>
          <w:rFonts w:asciiTheme="minorHAnsi" w:hAnsiTheme="minorHAnsi" w:cstheme="minorHAnsi"/>
          <w:sz w:val="22"/>
          <w:szCs w:val="22"/>
        </w:rPr>
      </w:pPr>
      <w:r w:rsidRPr="00757EA2">
        <w:rPr>
          <w:rFonts w:asciiTheme="minorHAnsi" w:hAnsiTheme="minorHAnsi" w:cstheme="minorHAnsi"/>
          <w:sz w:val="22"/>
          <w:szCs w:val="22"/>
        </w:rPr>
        <w:br w:type="page"/>
      </w:r>
    </w:p>
    <w:p w:rsidR="0074481C" w:rsidRPr="00757EA2" w:rsidRDefault="0074481C" w:rsidP="0074481C">
      <w:pPr>
        <w:jc w:val="both"/>
        <w:rPr>
          <w:rFonts w:asciiTheme="minorHAnsi" w:hAnsiTheme="minorHAnsi" w:cstheme="minorHAnsi"/>
          <w:sz w:val="22"/>
          <w:szCs w:val="22"/>
          <w:u w:val="single"/>
        </w:rPr>
      </w:pPr>
      <w:r w:rsidRPr="00757EA2">
        <w:rPr>
          <w:rFonts w:asciiTheme="minorHAnsi" w:hAnsiTheme="minorHAnsi" w:cstheme="minorHAnsi"/>
          <w:sz w:val="22"/>
          <w:szCs w:val="22"/>
          <w:u w:val="single"/>
        </w:rPr>
        <w:lastRenderedPageBreak/>
        <w:t xml:space="preserve">Claims Form </w:t>
      </w:r>
    </w:p>
    <w:p w:rsidR="0074481C" w:rsidRPr="00757EA2" w:rsidRDefault="0074481C" w:rsidP="0074481C">
      <w:pPr>
        <w:jc w:val="both"/>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1"/>
        <w:gridCol w:w="4622"/>
      </w:tblGrid>
      <w:tr w:rsidR="0074481C" w:rsidRPr="00757EA2" w:rsidTr="00100653">
        <w:tc>
          <w:tcPr>
            <w:tcW w:w="4621" w:type="dxa"/>
          </w:tcPr>
          <w:p w:rsidR="0074481C" w:rsidRPr="00757EA2" w:rsidRDefault="0074481C" w:rsidP="00100653">
            <w:pPr>
              <w:jc w:val="both"/>
              <w:rPr>
                <w:rFonts w:asciiTheme="minorHAnsi" w:hAnsiTheme="minorHAnsi" w:cstheme="minorHAnsi"/>
                <w:b/>
                <w:sz w:val="22"/>
                <w:szCs w:val="22"/>
                <w:lang w:eastAsia="en-GB"/>
              </w:rPr>
            </w:pPr>
            <w:r w:rsidRPr="00757EA2">
              <w:rPr>
                <w:rFonts w:asciiTheme="minorHAnsi" w:hAnsiTheme="minorHAnsi" w:cstheme="minorHAnsi"/>
                <w:b/>
                <w:sz w:val="22"/>
                <w:szCs w:val="22"/>
                <w:lang w:eastAsia="en-GB"/>
              </w:rPr>
              <w:t>Name:</w:t>
            </w:r>
          </w:p>
          <w:p w:rsidR="0074481C" w:rsidRPr="00757EA2" w:rsidRDefault="0074481C" w:rsidP="00100653">
            <w:pPr>
              <w:jc w:val="both"/>
              <w:rPr>
                <w:rFonts w:asciiTheme="minorHAnsi" w:hAnsiTheme="minorHAnsi" w:cstheme="minorHAnsi"/>
                <w:b/>
                <w:sz w:val="22"/>
                <w:szCs w:val="22"/>
                <w:lang w:eastAsia="en-GB"/>
              </w:rPr>
            </w:pPr>
          </w:p>
        </w:tc>
        <w:tc>
          <w:tcPr>
            <w:tcW w:w="4622" w:type="dxa"/>
          </w:tcPr>
          <w:p w:rsidR="0074481C" w:rsidRPr="00757EA2" w:rsidRDefault="0074481C" w:rsidP="00100653">
            <w:pPr>
              <w:jc w:val="both"/>
              <w:rPr>
                <w:rFonts w:asciiTheme="minorHAnsi" w:hAnsiTheme="minorHAnsi" w:cstheme="minorHAnsi"/>
                <w:b/>
                <w:sz w:val="22"/>
                <w:szCs w:val="22"/>
                <w:lang w:eastAsia="en-GB"/>
              </w:rPr>
            </w:pPr>
            <w:r w:rsidRPr="00757EA2">
              <w:rPr>
                <w:rFonts w:asciiTheme="minorHAnsi" w:hAnsiTheme="minorHAnsi" w:cstheme="minorHAnsi"/>
                <w:b/>
                <w:sz w:val="22"/>
                <w:szCs w:val="22"/>
                <w:lang w:eastAsia="en-GB"/>
              </w:rPr>
              <w:t>Name of School:</w:t>
            </w:r>
            <w:r w:rsidR="005657BF">
              <w:rPr>
                <w:rFonts w:asciiTheme="minorHAnsi" w:hAnsiTheme="minorHAnsi" w:cstheme="minorHAnsi"/>
                <w:b/>
                <w:sz w:val="22"/>
                <w:szCs w:val="22"/>
                <w:lang w:eastAsia="en-GB"/>
              </w:rPr>
              <w:t xml:space="preserve"> Highfield Hall Primary School </w:t>
            </w:r>
          </w:p>
        </w:tc>
      </w:tr>
      <w:tr w:rsidR="0074481C" w:rsidRPr="00757EA2" w:rsidTr="00100653">
        <w:tc>
          <w:tcPr>
            <w:tcW w:w="4621" w:type="dxa"/>
          </w:tcPr>
          <w:p w:rsidR="0074481C" w:rsidRPr="00757EA2" w:rsidRDefault="0074481C" w:rsidP="00100653">
            <w:pPr>
              <w:jc w:val="both"/>
              <w:rPr>
                <w:rFonts w:asciiTheme="minorHAnsi" w:hAnsiTheme="minorHAnsi" w:cstheme="minorHAnsi"/>
                <w:b/>
                <w:sz w:val="22"/>
                <w:szCs w:val="22"/>
                <w:lang w:eastAsia="en-GB"/>
              </w:rPr>
            </w:pPr>
            <w:r w:rsidRPr="00757EA2">
              <w:rPr>
                <w:rFonts w:asciiTheme="minorHAnsi" w:hAnsiTheme="minorHAnsi" w:cstheme="minorHAnsi"/>
                <w:b/>
                <w:sz w:val="22"/>
                <w:szCs w:val="22"/>
                <w:lang w:eastAsia="en-GB"/>
              </w:rPr>
              <w:t>Address</w:t>
            </w:r>
          </w:p>
          <w:p w:rsidR="0074481C" w:rsidRPr="00757EA2" w:rsidRDefault="0074481C" w:rsidP="00100653">
            <w:pPr>
              <w:jc w:val="both"/>
              <w:rPr>
                <w:rFonts w:asciiTheme="minorHAnsi" w:hAnsiTheme="minorHAnsi" w:cstheme="minorHAnsi"/>
                <w:b/>
                <w:sz w:val="22"/>
                <w:szCs w:val="22"/>
                <w:lang w:eastAsia="en-GB"/>
              </w:rPr>
            </w:pPr>
          </w:p>
          <w:p w:rsidR="0074481C" w:rsidRPr="00757EA2" w:rsidRDefault="0074481C" w:rsidP="00100653">
            <w:pPr>
              <w:jc w:val="both"/>
              <w:rPr>
                <w:rFonts w:asciiTheme="minorHAnsi" w:hAnsiTheme="minorHAnsi" w:cstheme="minorHAnsi"/>
                <w:b/>
                <w:sz w:val="22"/>
                <w:szCs w:val="22"/>
                <w:lang w:eastAsia="en-GB"/>
              </w:rPr>
            </w:pPr>
          </w:p>
        </w:tc>
        <w:tc>
          <w:tcPr>
            <w:tcW w:w="4622" w:type="dxa"/>
          </w:tcPr>
          <w:p w:rsidR="0074481C" w:rsidRPr="00757EA2" w:rsidRDefault="0074481C" w:rsidP="00100653">
            <w:pPr>
              <w:jc w:val="both"/>
              <w:rPr>
                <w:rFonts w:asciiTheme="minorHAnsi" w:hAnsiTheme="minorHAnsi" w:cstheme="minorHAnsi"/>
                <w:b/>
                <w:sz w:val="22"/>
                <w:szCs w:val="22"/>
                <w:lang w:eastAsia="en-GB"/>
              </w:rPr>
            </w:pPr>
            <w:r w:rsidRPr="00757EA2">
              <w:rPr>
                <w:rFonts w:asciiTheme="minorHAnsi" w:hAnsiTheme="minorHAnsi" w:cstheme="minorHAnsi"/>
                <w:b/>
                <w:sz w:val="22"/>
                <w:szCs w:val="22"/>
                <w:lang w:eastAsia="en-GB"/>
              </w:rPr>
              <w:t>Date:</w:t>
            </w:r>
          </w:p>
        </w:tc>
      </w:tr>
      <w:tr w:rsidR="0074481C" w:rsidRPr="00757EA2" w:rsidTr="00100653">
        <w:tc>
          <w:tcPr>
            <w:tcW w:w="4621" w:type="dxa"/>
          </w:tcPr>
          <w:p w:rsidR="0074481C" w:rsidRPr="00757EA2" w:rsidRDefault="0074481C" w:rsidP="00100653">
            <w:pPr>
              <w:jc w:val="both"/>
              <w:rPr>
                <w:rFonts w:asciiTheme="minorHAnsi" w:hAnsiTheme="minorHAnsi" w:cstheme="minorHAnsi"/>
                <w:b/>
                <w:sz w:val="22"/>
                <w:szCs w:val="22"/>
                <w:lang w:eastAsia="en-GB"/>
              </w:rPr>
            </w:pPr>
            <w:r w:rsidRPr="00757EA2">
              <w:rPr>
                <w:rFonts w:asciiTheme="minorHAnsi" w:hAnsiTheme="minorHAnsi" w:cstheme="minorHAnsi"/>
                <w:b/>
                <w:sz w:val="22"/>
                <w:szCs w:val="22"/>
                <w:lang w:eastAsia="en-GB"/>
              </w:rPr>
              <w:t>Post Code</w:t>
            </w:r>
          </w:p>
          <w:p w:rsidR="0074481C" w:rsidRPr="00757EA2" w:rsidRDefault="0074481C" w:rsidP="00100653">
            <w:pPr>
              <w:jc w:val="both"/>
              <w:rPr>
                <w:rFonts w:asciiTheme="minorHAnsi" w:hAnsiTheme="minorHAnsi" w:cstheme="minorHAnsi"/>
                <w:b/>
                <w:sz w:val="22"/>
                <w:szCs w:val="22"/>
                <w:lang w:eastAsia="en-GB"/>
              </w:rPr>
            </w:pPr>
          </w:p>
        </w:tc>
        <w:tc>
          <w:tcPr>
            <w:tcW w:w="4622" w:type="dxa"/>
          </w:tcPr>
          <w:p w:rsidR="0074481C" w:rsidRPr="00757EA2" w:rsidRDefault="0074481C" w:rsidP="00100653">
            <w:pPr>
              <w:jc w:val="both"/>
              <w:rPr>
                <w:rFonts w:asciiTheme="minorHAnsi" w:hAnsiTheme="minorHAnsi" w:cstheme="minorHAnsi"/>
                <w:b/>
                <w:sz w:val="22"/>
                <w:szCs w:val="22"/>
                <w:lang w:eastAsia="en-GB"/>
              </w:rPr>
            </w:pPr>
            <w:r w:rsidRPr="00757EA2">
              <w:rPr>
                <w:rFonts w:asciiTheme="minorHAnsi" w:hAnsiTheme="minorHAnsi" w:cstheme="minorHAnsi"/>
                <w:b/>
                <w:sz w:val="22"/>
                <w:szCs w:val="22"/>
                <w:lang w:eastAsia="en-GB"/>
              </w:rPr>
              <w:t>Claim Period:</w:t>
            </w:r>
          </w:p>
        </w:tc>
      </w:tr>
    </w:tbl>
    <w:p w:rsidR="0074481C" w:rsidRPr="00757EA2" w:rsidRDefault="0074481C" w:rsidP="0074481C">
      <w:pPr>
        <w:jc w:val="both"/>
        <w:rPr>
          <w:rFonts w:asciiTheme="minorHAnsi" w:hAnsiTheme="minorHAnsi" w:cstheme="minorHAnsi"/>
          <w:b/>
          <w:sz w:val="22"/>
          <w:szCs w:val="22"/>
        </w:rPr>
      </w:pPr>
    </w:p>
    <w:p w:rsidR="007A0EC3" w:rsidRPr="00757EA2" w:rsidRDefault="0074481C" w:rsidP="0074481C">
      <w:pPr>
        <w:pStyle w:val="Title"/>
        <w:jc w:val="left"/>
        <w:rPr>
          <w:rFonts w:asciiTheme="minorHAnsi" w:hAnsiTheme="minorHAnsi" w:cstheme="minorHAnsi"/>
          <w:sz w:val="22"/>
          <w:szCs w:val="22"/>
        </w:rPr>
      </w:pPr>
      <w:r w:rsidRPr="00757EA2">
        <w:rPr>
          <w:rFonts w:asciiTheme="minorHAnsi" w:hAnsiTheme="minorHAnsi" w:cstheme="minorHAnsi"/>
          <w:sz w:val="22"/>
          <w:szCs w:val="22"/>
        </w:rPr>
        <w:t>I cl</w:t>
      </w:r>
      <w:r w:rsidR="008D488B" w:rsidRPr="00757EA2">
        <w:rPr>
          <w:rFonts w:asciiTheme="minorHAnsi" w:hAnsiTheme="minorHAnsi" w:cstheme="minorHAnsi"/>
          <w:sz w:val="22"/>
          <w:szCs w:val="22"/>
        </w:rPr>
        <w:t>aim the total sum of £………… for G</w:t>
      </w:r>
      <w:r w:rsidRPr="00757EA2">
        <w:rPr>
          <w:rFonts w:asciiTheme="minorHAnsi" w:hAnsiTheme="minorHAnsi" w:cstheme="minorHAnsi"/>
          <w:sz w:val="22"/>
          <w:szCs w:val="22"/>
        </w:rPr>
        <w:t xml:space="preserve">overnor expenses as detailed below.  I have attached relevant receipts </w:t>
      </w:r>
    </w:p>
    <w:p w:rsidR="0074481C" w:rsidRPr="00757EA2" w:rsidRDefault="0074481C" w:rsidP="0074481C">
      <w:pPr>
        <w:pStyle w:val="Title"/>
        <w:jc w:val="left"/>
        <w:rPr>
          <w:rFonts w:asciiTheme="minorHAnsi" w:hAnsiTheme="minorHAnsi" w:cstheme="minorHAnsi"/>
          <w:sz w:val="22"/>
          <w:szCs w:val="22"/>
        </w:rPr>
      </w:pPr>
      <w:r w:rsidRPr="00757EA2">
        <w:rPr>
          <w:rFonts w:asciiTheme="minorHAnsi" w:hAnsiTheme="minorHAnsi" w:cstheme="minorHAnsi"/>
          <w:sz w:val="22"/>
          <w:szCs w:val="22"/>
        </w:rPr>
        <w:t>to support my claim.</w:t>
      </w:r>
    </w:p>
    <w:p w:rsidR="0074481C" w:rsidRPr="00757EA2" w:rsidRDefault="0074481C" w:rsidP="0074481C">
      <w:pPr>
        <w:pStyle w:val="Title"/>
        <w:jc w:val="left"/>
        <w:rPr>
          <w:rFonts w:asciiTheme="minorHAnsi" w:hAnsiTheme="minorHAnsi" w:cstheme="minorHAnsi"/>
          <w:sz w:val="22"/>
          <w:szCs w:val="22"/>
        </w:rPr>
      </w:pPr>
    </w:p>
    <w:p w:rsidR="0074481C" w:rsidRPr="00757EA2" w:rsidRDefault="0074481C" w:rsidP="0074481C">
      <w:pPr>
        <w:pStyle w:val="Title"/>
        <w:jc w:val="left"/>
        <w:rPr>
          <w:rFonts w:asciiTheme="minorHAnsi" w:hAnsiTheme="minorHAnsi" w:cstheme="minorHAnsi"/>
          <w:sz w:val="22"/>
          <w:szCs w:val="22"/>
        </w:rPr>
      </w:pPr>
      <w:r w:rsidRPr="00757EA2">
        <w:rPr>
          <w:rFonts w:asciiTheme="minorHAnsi" w:hAnsiTheme="minorHAnsi" w:cstheme="minorHAnsi"/>
          <w:sz w:val="22"/>
          <w:szCs w:val="22"/>
        </w:rPr>
        <w:t>Signed</w:t>
      </w:r>
      <w:r w:rsidR="008439B0">
        <w:rPr>
          <w:rFonts w:asciiTheme="minorHAnsi" w:hAnsiTheme="minorHAnsi" w:cstheme="minorHAnsi"/>
          <w:sz w:val="22"/>
          <w:szCs w:val="22"/>
        </w:rPr>
        <w:t xml:space="preserve">: </w:t>
      </w:r>
      <w:r w:rsidRPr="00757EA2">
        <w:rPr>
          <w:rFonts w:asciiTheme="minorHAnsi" w:hAnsiTheme="minorHAnsi" w:cstheme="minorHAnsi"/>
          <w:sz w:val="22"/>
          <w:szCs w:val="22"/>
        </w:rPr>
        <w:t>………………………………</w:t>
      </w:r>
      <w:r w:rsidR="008439B0">
        <w:rPr>
          <w:rFonts w:asciiTheme="minorHAnsi" w:hAnsiTheme="minorHAnsi" w:cstheme="minorHAnsi"/>
          <w:sz w:val="22"/>
          <w:szCs w:val="22"/>
        </w:rPr>
        <w:t>………</w:t>
      </w:r>
    </w:p>
    <w:p w:rsidR="0074481C" w:rsidRPr="00757EA2" w:rsidRDefault="0074481C" w:rsidP="0074481C">
      <w:pPr>
        <w:pStyle w:val="Title"/>
        <w:jc w:val="left"/>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78"/>
        <w:gridCol w:w="661"/>
        <w:gridCol w:w="662"/>
      </w:tblGrid>
      <w:tr w:rsidR="008439B0" w:rsidRPr="00757EA2" w:rsidTr="00100653">
        <w:tc>
          <w:tcPr>
            <w:tcW w:w="5778" w:type="dxa"/>
          </w:tcPr>
          <w:p w:rsidR="008439B0" w:rsidRPr="00757EA2" w:rsidRDefault="008439B0" w:rsidP="00100653">
            <w:pPr>
              <w:pStyle w:val="Title"/>
              <w:jc w:val="left"/>
              <w:rPr>
                <w:rFonts w:asciiTheme="minorHAnsi" w:hAnsiTheme="minorHAnsi" w:cstheme="minorHAnsi"/>
                <w:sz w:val="22"/>
                <w:szCs w:val="22"/>
                <w:lang w:eastAsia="en-GB"/>
              </w:rPr>
            </w:pPr>
          </w:p>
        </w:tc>
        <w:tc>
          <w:tcPr>
            <w:tcW w:w="661" w:type="dxa"/>
          </w:tcPr>
          <w:p w:rsidR="008439B0" w:rsidRPr="00757EA2" w:rsidRDefault="008439B0" w:rsidP="00100653">
            <w:pPr>
              <w:pStyle w:val="Title"/>
              <w:jc w:val="left"/>
              <w:rPr>
                <w:rFonts w:asciiTheme="minorHAnsi" w:hAnsiTheme="minorHAnsi" w:cstheme="minorHAnsi"/>
                <w:sz w:val="22"/>
                <w:szCs w:val="22"/>
                <w:lang w:eastAsia="en-GB"/>
              </w:rPr>
            </w:pPr>
            <w:r w:rsidRPr="00757EA2">
              <w:rPr>
                <w:rFonts w:asciiTheme="minorHAnsi" w:hAnsiTheme="minorHAnsi" w:cstheme="minorHAnsi"/>
                <w:sz w:val="22"/>
                <w:szCs w:val="22"/>
                <w:lang w:eastAsia="en-GB"/>
              </w:rPr>
              <w:t>£</w:t>
            </w:r>
          </w:p>
        </w:tc>
        <w:tc>
          <w:tcPr>
            <w:tcW w:w="662" w:type="dxa"/>
          </w:tcPr>
          <w:p w:rsidR="008439B0" w:rsidRPr="00757EA2" w:rsidRDefault="008439B0" w:rsidP="00100653">
            <w:pPr>
              <w:pStyle w:val="Title"/>
              <w:jc w:val="left"/>
              <w:rPr>
                <w:rFonts w:asciiTheme="minorHAnsi" w:hAnsiTheme="minorHAnsi" w:cstheme="minorHAnsi"/>
                <w:sz w:val="22"/>
                <w:szCs w:val="22"/>
                <w:lang w:eastAsia="en-GB"/>
              </w:rPr>
            </w:pPr>
            <w:r w:rsidRPr="00757EA2">
              <w:rPr>
                <w:rFonts w:asciiTheme="minorHAnsi" w:hAnsiTheme="minorHAnsi" w:cstheme="minorHAnsi"/>
                <w:sz w:val="22"/>
                <w:szCs w:val="22"/>
                <w:lang w:eastAsia="en-GB"/>
              </w:rPr>
              <w:t>p</w:t>
            </w:r>
          </w:p>
        </w:tc>
      </w:tr>
      <w:tr w:rsidR="008439B0" w:rsidRPr="00757EA2" w:rsidTr="00100653">
        <w:tc>
          <w:tcPr>
            <w:tcW w:w="5778" w:type="dxa"/>
          </w:tcPr>
          <w:p w:rsidR="008439B0" w:rsidRPr="00757EA2" w:rsidRDefault="008439B0" w:rsidP="008439B0">
            <w:pPr>
              <w:pStyle w:val="Title"/>
              <w:spacing w:line="480" w:lineRule="auto"/>
              <w:jc w:val="left"/>
              <w:rPr>
                <w:rFonts w:asciiTheme="minorHAnsi" w:hAnsiTheme="minorHAnsi" w:cstheme="minorHAnsi"/>
                <w:sz w:val="22"/>
                <w:szCs w:val="22"/>
                <w:lang w:eastAsia="en-GB"/>
              </w:rPr>
            </w:pPr>
            <w:r w:rsidRPr="00757EA2">
              <w:rPr>
                <w:rFonts w:asciiTheme="minorHAnsi" w:hAnsiTheme="minorHAnsi" w:cstheme="minorHAnsi"/>
                <w:sz w:val="22"/>
                <w:szCs w:val="22"/>
                <w:lang w:eastAsia="en-GB"/>
              </w:rPr>
              <w:t xml:space="preserve">Child care/Babysitting expenses                  </w:t>
            </w:r>
          </w:p>
        </w:tc>
        <w:tc>
          <w:tcPr>
            <w:tcW w:w="661" w:type="dxa"/>
          </w:tcPr>
          <w:p w:rsidR="008439B0" w:rsidRPr="00757EA2" w:rsidRDefault="008439B0" w:rsidP="008439B0">
            <w:pPr>
              <w:pStyle w:val="Title"/>
              <w:spacing w:line="480" w:lineRule="auto"/>
              <w:jc w:val="left"/>
              <w:rPr>
                <w:rFonts w:asciiTheme="minorHAnsi" w:hAnsiTheme="minorHAnsi" w:cstheme="minorHAnsi"/>
                <w:sz w:val="22"/>
                <w:szCs w:val="22"/>
                <w:lang w:eastAsia="en-GB"/>
              </w:rPr>
            </w:pPr>
            <w:r w:rsidRPr="00757EA2">
              <w:rPr>
                <w:rFonts w:asciiTheme="minorHAnsi" w:hAnsiTheme="minorHAnsi" w:cstheme="minorHAnsi"/>
                <w:sz w:val="22"/>
                <w:szCs w:val="22"/>
                <w:lang w:eastAsia="en-GB"/>
              </w:rPr>
              <w:t xml:space="preserve">   </w:t>
            </w:r>
          </w:p>
        </w:tc>
        <w:tc>
          <w:tcPr>
            <w:tcW w:w="662" w:type="dxa"/>
          </w:tcPr>
          <w:p w:rsidR="008439B0" w:rsidRPr="00757EA2" w:rsidRDefault="008439B0" w:rsidP="008439B0">
            <w:pPr>
              <w:pStyle w:val="Title"/>
              <w:spacing w:line="480" w:lineRule="auto"/>
              <w:jc w:val="left"/>
              <w:rPr>
                <w:rFonts w:asciiTheme="minorHAnsi" w:hAnsiTheme="minorHAnsi" w:cstheme="minorHAnsi"/>
                <w:sz w:val="22"/>
                <w:szCs w:val="22"/>
                <w:lang w:eastAsia="en-GB"/>
              </w:rPr>
            </w:pPr>
          </w:p>
        </w:tc>
      </w:tr>
      <w:tr w:rsidR="008439B0" w:rsidRPr="00757EA2" w:rsidTr="00100653">
        <w:tc>
          <w:tcPr>
            <w:tcW w:w="5778" w:type="dxa"/>
          </w:tcPr>
          <w:p w:rsidR="008439B0" w:rsidRPr="00757EA2" w:rsidRDefault="008439B0" w:rsidP="008439B0">
            <w:pPr>
              <w:pStyle w:val="Title"/>
              <w:spacing w:line="480" w:lineRule="auto"/>
              <w:jc w:val="left"/>
              <w:rPr>
                <w:rFonts w:asciiTheme="minorHAnsi" w:hAnsiTheme="minorHAnsi" w:cstheme="minorHAnsi"/>
                <w:sz w:val="22"/>
                <w:szCs w:val="22"/>
                <w:lang w:eastAsia="en-GB"/>
              </w:rPr>
            </w:pPr>
            <w:r w:rsidRPr="00757EA2">
              <w:rPr>
                <w:rFonts w:asciiTheme="minorHAnsi" w:hAnsiTheme="minorHAnsi" w:cstheme="minorHAnsi"/>
                <w:sz w:val="22"/>
                <w:szCs w:val="22"/>
                <w:lang w:eastAsia="en-GB"/>
              </w:rPr>
              <w:t>Care arrangements for an elderly or dependent relative</w:t>
            </w:r>
          </w:p>
        </w:tc>
        <w:tc>
          <w:tcPr>
            <w:tcW w:w="661" w:type="dxa"/>
          </w:tcPr>
          <w:p w:rsidR="008439B0" w:rsidRPr="00757EA2" w:rsidRDefault="008439B0" w:rsidP="008439B0">
            <w:pPr>
              <w:pStyle w:val="Title"/>
              <w:spacing w:line="480" w:lineRule="auto"/>
              <w:jc w:val="left"/>
              <w:rPr>
                <w:rFonts w:asciiTheme="minorHAnsi" w:hAnsiTheme="minorHAnsi" w:cstheme="minorHAnsi"/>
                <w:sz w:val="22"/>
                <w:szCs w:val="22"/>
                <w:lang w:eastAsia="en-GB"/>
              </w:rPr>
            </w:pPr>
          </w:p>
        </w:tc>
        <w:tc>
          <w:tcPr>
            <w:tcW w:w="662" w:type="dxa"/>
          </w:tcPr>
          <w:p w:rsidR="008439B0" w:rsidRPr="00757EA2" w:rsidRDefault="008439B0" w:rsidP="008439B0">
            <w:pPr>
              <w:pStyle w:val="Title"/>
              <w:spacing w:line="480" w:lineRule="auto"/>
              <w:jc w:val="left"/>
              <w:rPr>
                <w:rFonts w:asciiTheme="minorHAnsi" w:hAnsiTheme="minorHAnsi" w:cstheme="minorHAnsi"/>
                <w:sz w:val="22"/>
                <w:szCs w:val="22"/>
                <w:lang w:eastAsia="en-GB"/>
              </w:rPr>
            </w:pPr>
          </w:p>
        </w:tc>
      </w:tr>
      <w:tr w:rsidR="008439B0" w:rsidRPr="00757EA2" w:rsidTr="00100653">
        <w:tc>
          <w:tcPr>
            <w:tcW w:w="5778" w:type="dxa"/>
          </w:tcPr>
          <w:p w:rsidR="008439B0" w:rsidRPr="00757EA2" w:rsidRDefault="008439B0" w:rsidP="008439B0">
            <w:pPr>
              <w:pStyle w:val="Title"/>
              <w:spacing w:line="480" w:lineRule="auto"/>
              <w:jc w:val="left"/>
              <w:rPr>
                <w:rFonts w:asciiTheme="minorHAnsi" w:hAnsiTheme="minorHAnsi" w:cstheme="minorHAnsi"/>
                <w:sz w:val="22"/>
                <w:szCs w:val="22"/>
                <w:lang w:eastAsia="en-GB"/>
              </w:rPr>
            </w:pPr>
            <w:r w:rsidRPr="00757EA2">
              <w:rPr>
                <w:rFonts w:asciiTheme="minorHAnsi" w:hAnsiTheme="minorHAnsi" w:cstheme="minorHAnsi"/>
                <w:sz w:val="22"/>
                <w:szCs w:val="22"/>
                <w:lang w:eastAsia="en-GB"/>
              </w:rPr>
              <w:t>Travel to training courses</w:t>
            </w:r>
          </w:p>
        </w:tc>
        <w:tc>
          <w:tcPr>
            <w:tcW w:w="661" w:type="dxa"/>
          </w:tcPr>
          <w:p w:rsidR="008439B0" w:rsidRPr="00757EA2" w:rsidRDefault="008439B0" w:rsidP="008439B0">
            <w:pPr>
              <w:pStyle w:val="Title"/>
              <w:spacing w:line="480" w:lineRule="auto"/>
              <w:jc w:val="left"/>
              <w:rPr>
                <w:rFonts w:asciiTheme="minorHAnsi" w:hAnsiTheme="minorHAnsi" w:cstheme="minorHAnsi"/>
                <w:sz w:val="22"/>
                <w:szCs w:val="22"/>
                <w:lang w:eastAsia="en-GB"/>
              </w:rPr>
            </w:pPr>
          </w:p>
        </w:tc>
        <w:tc>
          <w:tcPr>
            <w:tcW w:w="662" w:type="dxa"/>
          </w:tcPr>
          <w:p w:rsidR="008439B0" w:rsidRPr="00757EA2" w:rsidRDefault="008439B0" w:rsidP="008439B0">
            <w:pPr>
              <w:pStyle w:val="Title"/>
              <w:spacing w:line="480" w:lineRule="auto"/>
              <w:jc w:val="left"/>
              <w:rPr>
                <w:rFonts w:asciiTheme="minorHAnsi" w:hAnsiTheme="minorHAnsi" w:cstheme="minorHAnsi"/>
                <w:sz w:val="22"/>
                <w:szCs w:val="22"/>
                <w:lang w:eastAsia="en-GB"/>
              </w:rPr>
            </w:pPr>
          </w:p>
        </w:tc>
      </w:tr>
      <w:tr w:rsidR="008439B0" w:rsidRPr="00757EA2" w:rsidTr="00100653">
        <w:tc>
          <w:tcPr>
            <w:tcW w:w="5778" w:type="dxa"/>
          </w:tcPr>
          <w:p w:rsidR="008439B0" w:rsidRPr="00757EA2" w:rsidRDefault="008439B0" w:rsidP="008439B0">
            <w:pPr>
              <w:pStyle w:val="Title"/>
              <w:spacing w:line="480" w:lineRule="auto"/>
              <w:jc w:val="left"/>
              <w:rPr>
                <w:rFonts w:asciiTheme="minorHAnsi" w:hAnsiTheme="minorHAnsi" w:cstheme="minorHAnsi"/>
                <w:sz w:val="22"/>
                <w:szCs w:val="22"/>
                <w:lang w:eastAsia="en-GB"/>
              </w:rPr>
            </w:pPr>
            <w:r w:rsidRPr="00757EA2">
              <w:rPr>
                <w:rFonts w:asciiTheme="minorHAnsi" w:hAnsiTheme="minorHAnsi" w:cstheme="minorHAnsi"/>
                <w:sz w:val="22"/>
                <w:szCs w:val="22"/>
                <w:lang w:eastAsia="en-GB"/>
              </w:rPr>
              <w:t>Other (please specify)</w:t>
            </w:r>
          </w:p>
        </w:tc>
        <w:tc>
          <w:tcPr>
            <w:tcW w:w="661" w:type="dxa"/>
          </w:tcPr>
          <w:p w:rsidR="008439B0" w:rsidRPr="00757EA2" w:rsidRDefault="008439B0" w:rsidP="008439B0">
            <w:pPr>
              <w:pStyle w:val="Title"/>
              <w:spacing w:line="480" w:lineRule="auto"/>
              <w:jc w:val="left"/>
              <w:rPr>
                <w:rFonts w:asciiTheme="minorHAnsi" w:hAnsiTheme="minorHAnsi" w:cstheme="minorHAnsi"/>
                <w:sz w:val="22"/>
                <w:szCs w:val="22"/>
                <w:lang w:eastAsia="en-GB"/>
              </w:rPr>
            </w:pPr>
          </w:p>
        </w:tc>
        <w:tc>
          <w:tcPr>
            <w:tcW w:w="662" w:type="dxa"/>
          </w:tcPr>
          <w:p w:rsidR="008439B0" w:rsidRPr="00757EA2" w:rsidRDefault="008439B0" w:rsidP="008439B0">
            <w:pPr>
              <w:pStyle w:val="Title"/>
              <w:spacing w:line="480" w:lineRule="auto"/>
              <w:jc w:val="left"/>
              <w:rPr>
                <w:rFonts w:asciiTheme="minorHAnsi" w:hAnsiTheme="minorHAnsi" w:cstheme="minorHAnsi"/>
                <w:sz w:val="22"/>
                <w:szCs w:val="22"/>
                <w:lang w:eastAsia="en-GB"/>
              </w:rPr>
            </w:pPr>
          </w:p>
        </w:tc>
      </w:tr>
      <w:tr w:rsidR="008439B0" w:rsidRPr="00757EA2" w:rsidTr="00100653">
        <w:tc>
          <w:tcPr>
            <w:tcW w:w="5778" w:type="dxa"/>
          </w:tcPr>
          <w:p w:rsidR="008439B0" w:rsidRPr="00757EA2" w:rsidRDefault="008439B0" w:rsidP="008439B0">
            <w:pPr>
              <w:pStyle w:val="Title"/>
              <w:spacing w:line="480" w:lineRule="auto"/>
              <w:jc w:val="left"/>
              <w:rPr>
                <w:rFonts w:asciiTheme="minorHAnsi" w:hAnsiTheme="minorHAnsi" w:cstheme="minorHAnsi"/>
                <w:sz w:val="22"/>
                <w:szCs w:val="22"/>
                <w:lang w:eastAsia="en-GB"/>
              </w:rPr>
            </w:pPr>
            <w:r w:rsidRPr="00757EA2">
              <w:rPr>
                <w:rFonts w:asciiTheme="minorHAnsi" w:hAnsiTheme="minorHAnsi" w:cstheme="minorHAnsi"/>
                <w:sz w:val="22"/>
                <w:szCs w:val="22"/>
                <w:lang w:eastAsia="en-GB"/>
              </w:rPr>
              <w:t>TOTAL EXPENSES CLAIMED</w:t>
            </w:r>
          </w:p>
        </w:tc>
        <w:tc>
          <w:tcPr>
            <w:tcW w:w="661" w:type="dxa"/>
          </w:tcPr>
          <w:p w:rsidR="008439B0" w:rsidRPr="00757EA2" w:rsidRDefault="008439B0" w:rsidP="008439B0">
            <w:pPr>
              <w:pStyle w:val="Title"/>
              <w:spacing w:line="480" w:lineRule="auto"/>
              <w:jc w:val="left"/>
              <w:rPr>
                <w:rFonts w:asciiTheme="minorHAnsi" w:hAnsiTheme="minorHAnsi" w:cstheme="minorHAnsi"/>
                <w:sz w:val="22"/>
                <w:szCs w:val="22"/>
                <w:lang w:eastAsia="en-GB"/>
              </w:rPr>
            </w:pPr>
          </w:p>
        </w:tc>
        <w:tc>
          <w:tcPr>
            <w:tcW w:w="662" w:type="dxa"/>
          </w:tcPr>
          <w:p w:rsidR="008439B0" w:rsidRPr="00757EA2" w:rsidRDefault="008439B0" w:rsidP="008439B0">
            <w:pPr>
              <w:pStyle w:val="Title"/>
              <w:spacing w:line="480" w:lineRule="auto"/>
              <w:jc w:val="left"/>
              <w:rPr>
                <w:rFonts w:asciiTheme="minorHAnsi" w:hAnsiTheme="minorHAnsi" w:cstheme="minorHAnsi"/>
                <w:sz w:val="22"/>
                <w:szCs w:val="22"/>
                <w:lang w:eastAsia="en-GB"/>
              </w:rPr>
            </w:pPr>
          </w:p>
        </w:tc>
      </w:tr>
    </w:tbl>
    <w:p w:rsidR="0074481C" w:rsidRPr="00757EA2" w:rsidRDefault="0074481C" w:rsidP="0074481C">
      <w:pPr>
        <w:pStyle w:val="Title"/>
        <w:jc w:val="left"/>
        <w:rPr>
          <w:rFonts w:asciiTheme="minorHAnsi" w:hAnsiTheme="minorHAnsi" w:cstheme="minorHAnsi"/>
          <w:sz w:val="22"/>
          <w:szCs w:val="22"/>
        </w:rPr>
      </w:pPr>
    </w:p>
    <w:p w:rsidR="0074481C" w:rsidRPr="00757EA2" w:rsidRDefault="0074481C" w:rsidP="0074481C">
      <w:pPr>
        <w:rPr>
          <w:rFonts w:asciiTheme="minorHAnsi" w:hAnsiTheme="minorHAnsi" w:cstheme="minorHAnsi"/>
          <w:sz w:val="22"/>
          <w:szCs w:val="22"/>
        </w:rPr>
      </w:pPr>
    </w:p>
    <w:p w:rsidR="0074481C" w:rsidRPr="00757EA2" w:rsidRDefault="0074481C" w:rsidP="0074481C">
      <w:pPr>
        <w:rPr>
          <w:rFonts w:asciiTheme="minorHAnsi" w:hAnsiTheme="minorHAnsi" w:cstheme="minorHAnsi"/>
          <w:sz w:val="22"/>
          <w:szCs w:val="22"/>
          <w:u w:val="single"/>
        </w:rPr>
      </w:pPr>
      <w:r w:rsidRPr="00757EA2">
        <w:rPr>
          <w:rFonts w:asciiTheme="minorHAnsi" w:hAnsiTheme="minorHAnsi" w:cstheme="minorHAnsi"/>
          <w:sz w:val="22"/>
          <w:szCs w:val="22"/>
          <w:u w:val="single"/>
        </w:rPr>
        <w:t>This form should be submitted to:</w:t>
      </w:r>
    </w:p>
    <w:p w:rsidR="0074481C" w:rsidRPr="00757EA2" w:rsidRDefault="0074481C" w:rsidP="0074481C">
      <w:pPr>
        <w:rPr>
          <w:rFonts w:asciiTheme="minorHAnsi" w:hAnsiTheme="minorHAnsi" w:cstheme="minorHAnsi"/>
          <w:sz w:val="22"/>
          <w:szCs w:val="22"/>
          <w:u w:val="single"/>
        </w:rPr>
      </w:pPr>
    </w:p>
    <w:p w:rsidR="0074481C" w:rsidRPr="00757EA2" w:rsidRDefault="008439B0" w:rsidP="0074481C">
      <w:pPr>
        <w:rPr>
          <w:rFonts w:asciiTheme="minorHAnsi" w:hAnsiTheme="minorHAnsi" w:cstheme="minorHAnsi"/>
          <w:sz w:val="22"/>
          <w:szCs w:val="22"/>
        </w:rPr>
      </w:pPr>
      <w:r>
        <w:rPr>
          <w:rFonts w:asciiTheme="minorHAnsi" w:hAnsiTheme="minorHAnsi" w:cstheme="minorHAnsi"/>
          <w:sz w:val="22"/>
          <w:szCs w:val="22"/>
        </w:rPr>
        <w:t>Mike Bywaters</w:t>
      </w:r>
    </w:p>
    <w:p w:rsidR="005C6F8C" w:rsidRPr="00757EA2" w:rsidRDefault="005C6F8C" w:rsidP="0074481C">
      <w:pPr>
        <w:rPr>
          <w:rFonts w:asciiTheme="minorHAnsi" w:hAnsiTheme="minorHAnsi" w:cstheme="minorHAnsi"/>
          <w:sz w:val="22"/>
          <w:szCs w:val="22"/>
        </w:rPr>
      </w:pPr>
      <w:r w:rsidRPr="00757EA2">
        <w:rPr>
          <w:rFonts w:asciiTheme="minorHAnsi" w:hAnsiTheme="minorHAnsi" w:cstheme="minorHAnsi"/>
          <w:sz w:val="22"/>
          <w:szCs w:val="22"/>
        </w:rPr>
        <w:t>Highfield Hall Primary School</w:t>
      </w:r>
    </w:p>
    <w:p w:rsidR="00E926E7" w:rsidRPr="00757EA2" w:rsidRDefault="00E926E7" w:rsidP="0074481C">
      <w:pPr>
        <w:rPr>
          <w:rFonts w:asciiTheme="minorHAnsi" w:hAnsiTheme="minorHAnsi" w:cstheme="minorHAnsi"/>
          <w:sz w:val="22"/>
          <w:szCs w:val="22"/>
        </w:rPr>
      </w:pPr>
      <w:r w:rsidRPr="00757EA2">
        <w:rPr>
          <w:rFonts w:asciiTheme="minorHAnsi" w:hAnsiTheme="minorHAnsi" w:cstheme="minorHAnsi"/>
          <w:sz w:val="22"/>
          <w:szCs w:val="22"/>
        </w:rPr>
        <w:t xml:space="preserve">Highfield Lane, </w:t>
      </w:r>
    </w:p>
    <w:p w:rsidR="00E926E7" w:rsidRPr="00757EA2" w:rsidRDefault="00E926E7" w:rsidP="0074481C">
      <w:pPr>
        <w:rPr>
          <w:rFonts w:asciiTheme="minorHAnsi" w:hAnsiTheme="minorHAnsi" w:cstheme="minorHAnsi"/>
          <w:sz w:val="22"/>
          <w:szCs w:val="22"/>
        </w:rPr>
      </w:pPr>
      <w:r w:rsidRPr="00757EA2">
        <w:rPr>
          <w:rFonts w:asciiTheme="minorHAnsi" w:hAnsiTheme="minorHAnsi" w:cstheme="minorHAnsi"/>
          <w:sz w:val="22"/>
          <w:szCs w:val="22"/>
        </w:rPr>
        <w:t xml:space="preserve">Chesterfield, </w:t>
      </w:r>
    </w:p>
    <w:p w:rsidR="00E926E7" w:rsidRPr="00757EA2" w:rsidRDefault="00E926E7" w:rsidP="0074481C">
      <w:pPr>
        <w:rPr>
          <w:rFonts w:asciiTheme="minorHAnsi" w:hAnsiTheme="minorHAnsi" w:cstheme="minorHAnsi"/>
          <w:sz w:val="22"/>
          <w:szCs w:val="22"/>
        </w:rPr>
      </w:pPr>
      <w:r w:rsidRPr="00757EA2">
        <w:rPr>
          <w:rFonts w:asciiTheme="minorHAnsi" w:hAnsiTheme="minorHAnsi" w:cstheme="minorHAnsi"/>
          <w:sz w:val="22"/>
          <w:szCs w:val="22"/>
        </w:rPr>
        <w:t>Derbyshire, S41 8AZ</w:t>
      </w:r>
    </w:p>
    <w:p w:rsidR="0029137A" w:rsidRPr="00757EA2" w:rsidRDefault="0029137A" w:rsidP="0074481C">
      <w:pPr>
        <w:rPr>
          <w:rFonts w:asciiTheme="minorHAnsi" w:hAnsiTheme="minorHAnsi" w:cstheme="minorHAnsi"/>
          <w:sz w:val="22"/>
          <w:szCs w:val="22"/>
        </w:rPr>
      </w:pPr>
    </w:p>
    <w:p w:rsidR="0029137A" w:rsidRPr="00757EA2" w:rsidRDefault="0029137A" w:rsidP="0074481C">
      <w:pPr>
        <w:rPr>
          <w:rFonts w:asciiTheme="minorHAnsi" w:hAnsiTheme="minorHAnsi" w:cstheme="minorHAnsi"/>
          <w:sz w:val="22"/>
          <w:szCs w:val="22"/>
        </w:rPr>
      </w:pPr>
    </w:p>
    <w:p w:rsidR="0029137A" w:rsidRPr="00757EA2" w:rsidRDefault="0029137A" w:rsidP="0074481C">
      <w:pPr>
        <w:rPr>
          <w:rFonts w:asciiTheme="minorHAnsi" w:hAnsiTheme="minorHAnsi" w:cstheme="minorHAnsi"/>
          <w:sz w:val="22"/>
          <w:szCs w:val="22"/>
        </w:rPr>
      </w:pPr>
    </w:p>
    <w:p w:rsidR="0029137A" w:rsidRPr="00757EA2" w:rsidRDefault="0029137A" w:rsidP="0074481C">
      <w:pPr>
        <w:rPr>
          <w:rFonts w:asciiTheme="minorHAnsi" w:hAnsiTheme="minorHAnsi" w:cstheme="minorHAnsi"/>
          <w:sz w:val="22"/>
          <w:szCs w:val="22"/>
        </w:rPr>
      </w:pPr>
    </w:p>
    <w:p w:rsidR="0029137A" w:rsidRPr="00757EA2" w:rsidRDefault="0029137A" w:rsidP="0074481C">
      <w:pPr>
        <w:rPr>
          <w:rFonts w:asciiTheme="minorHAnsi" w:hAnsiTheme="minorHAnsi" w:cstheme="minorHAnsi"/>
          <w:sz w:val="22"/>
          <w:szCs w:val="22"/>
        </w:rPr>
      </w:pPr>
    </w:p>
    <w:p w:rsidR="0029137A" w:rsidRPr="00757EA2" w:rsidRDefault="0029137A" w:rsidP="0074481C">
      <w:pPr>
        <w:rPr>
          <w:rFonts w:asciiTheme="minorHAnsi" w:hAnsiTheme="minorHAnsi" w:cstheme="minorHAnsi"/>
          <w:sz w:val="22"/>
          <w:szCs w:val="22"/>
        </w:rPr>
      </w:pPr>
    </w:p>
    <w:p w:rsidR="0029137A" w:rsidRPr="00757EA2" w:rsidRDefault="0029137A" w:rsidP="0074481C">
      <w:pPr>
        <w:rPr>
          <w:rFonts w:asciiTheme="minorHAnsi" w:hAnsiTheme="minorHAnsi" w:cstheme="minorHAnsi"/>
          <w:sz w:val="22"/>
          <w:szCs w:val="22"/>
        </w:rPr>
      </w:pPr>
    </w:p>
    <w:p w:rsidR="0029137A" w:rsidRPr="00757EA2" w:rsidRDefault="0029137A" w:rsidP="0074481C">
      <w:pPr>
        <w:rPr>
          <w:rFonts w:asciiTheme="minorHAnsi" w:hAnsiTheme="minorHAnsi" w:cstheme="minorHAnsi"/>
          <w:sz w:val="22"/>
          <w:szCs w:val="22"/>
        </w:rPr>
      </w:pPr>
    </w:p>
    <w:p w:rsidR="0029137A" w:rsidRPr="00757EA2" w:rsidRDefault="0029137A" w:rsidP="0074481C">
      <w:pPr>
        <w:rPr>
          <w:rFonts w:asciiTheme="minorHAnsi" w:hAnsiTheme="minorHAnsi" w:cstheme="minorHAnsi"/>
          <w:sz w:val="22"/>
          <w:szCs w:val="22"/>
        </w:rPr>
      </w:pPr>
    </w:p>
    <w:p w:rsidR="0029137A" w:rsidRPr="00757EA2" w:rsidRDefault="0029137A" w:rsidP="0074481C">
      <w:pPr>
        <w:rPr>
          <w:rFonts w:asciiTheme="minorHAnsi" w:hAnsiTheme="minorHAnsi" w:cstheme="minorHAnsi"/>
          <w:sz w:val="22"/>
          <w:szCs w:val="22"/>
        </w:rPr>
      </w:pPr>
    </w:p>
    <w:p w:rsidR="0074481C" w:rsidRPr="00757EA2" w:rsidRDefault="0074481C" w:rsidP="0074481C">
      <w:pPr>
        <w:rPr>
          <w:rFonts w:asciiTheme="minorHAnsi" w:hAnsiTheme="minorHAnsi" w:cstheme="minorHAnsi"/>
          <w:b/>
          <w:sz w:val="22"/>
          <w:szCs w:val="22"/>
        </w:rPr>
      </w:pPr>
    </w:p>
    <w:p w:rsidR="0074481C" w:rsidRPr="00757EA2" w:rsidRDefault="0074481C" w:rsidP="0074481C">
      <w:pPr>
        <w:rPr>
          <w:rFonts w:asciiTheme="minorHAnsi" w:hAnsiTheme="minorHAnsi" w:cstheme="minorHAnsi"/>
          <w:b/>
          <w:sz w:val="22"/>
          <w:szCs w:val="22"/>
        </w:rPr>
      </w:pPr>
    </w:p>
    <w:p w:rsidR="0074481C" w:rsidRPr="00757EA2" w:rsidRDefault="0074481C" w:rsidP="0074481C">
      <w:pPr>
        <w:rPr>
          <w:rFonts w:asciiTheme="minorHAnsi" w:hAnsiTheme="minorHAnsi" w:cstheme="minorHAnsi"/>
          <w:sz w:val="22"/>
          <w:szCs w:val="22"/>
        </w:rPr>
      </w:pPr>
    </w:p>
    <w:p w:rsidR="0074481C" w:rsidRPr="00757EA2" w:rsidRDefault="0074481C" w:rsidP="0074481C">
      <w:pPr>
        <w:pStyle w:val="Heading5"/>
        <w:rPr>
          <w:rFonts w:asciiTheme="minorHAnsi" w:hAnsiTheme="minorHAnsi" w:cstheme="minorHAnsi"/>
          <w:sz w:val="22"/>
          <w:szCs w:val="22"/>
        </w:rPr>
      </w:pPr>
    </w:p>
    <w:p w:rsidR="003E002C" w:rsidRPr="00757EA2" w:rsidRDefault="003E002C">
      <w:pPr>
        <w:rPr>
          <w:rFonts w:asciiTheme="minorHAnsi" w:hAnsiTheme="minorHAnsi" w:cstheme="minorHAnsi"/>
          <w:sz w:val="22"/>
          <w:szCs w:val="22"/>
        </w:rPr>
      </w:pPr>
    </w:p>
    <w:sectPr w:rsidR="003E002C" w:rsidRPr="00757EA2" w:rsidSect="00757EA2">
      <w:footerReference w:type="even" r:id="rId11"/>
      <w:footerReference w:type="default" r:id="rId12"/>
      <w:headerReference w:type="first" r:id="rId13"/>
      <w:footerReference w:type="first" r:id="rId14"/>
      <w:pgSz w:w="11907" w:h="16840" w:code="9"/>
      <w:pgMar w:top="993" w:right="851" w:bottom="851" w:left="851" w:header="113" w:footer="56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434D" w:rsidRDefault="00CE434D" w:rsidP="0074481C">
      <w:r>
        <w:separator/>
      </w:r>
    </w:p>
  </w:endnote>
  <w:endnote w:type="continuationSeparator" w:id="0">
    <w:p w:rsidR="00CE434D" w:rsidRDefault="00CE434D" w:rsidP="00744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137A" w:rsidRDefault="00861555">
    <w:pPr>
      <w:pStyle w:val="Footer"/>
      <w:framePr w:wrap="around" w:vAnchor="text" w:hAnchor="margin" w:xAlign="right" w:y="1"/>
      <w:rPr>
        <w:rStyle w:val="PageNumber"/>
      </w:rPr>
    </w:pPr>
    <w:r>
      <w:rPr>
        <w:rStyle w:val="PageNumber"/>
      </w:rPr>
      <w:fldChar w:fldCharType="begin"/>
    </w:r>
    <w:r w:rsidR="0029137A">
      <w:rPr>
        <w:rStyle w:val="PageNumber"/>
      </w:rPr>
      <w:instrText xml:space="preserve">PAGE  </w:instrText>
    </w:r>
    <w:r>
      <w:rPr>
        <w:rStyle w:val="PageNumber"/>
      </w:rPr>
      <w:fldChar w:fldCharType="end"/>
    </w:r>
  </w:p>
  <w:p w:rsidR="0029137A" w:rsidRDefault="002913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137A" w:rsidRDefault="0029137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137A" w:rsidRDefault="0029137A">
    <w:pPr>
      <w:ind w:right="45"/>
    </w:pPr>
  </w:p>
  <w:p w:rsidR="0029137A" w:rsidRDefault="0029137A">
    <w:pPr>
      <w:pStyle w:val="Footer"/>
      <w:ind w:right="4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434D" w:rsidRDefault="00CE434D" w:rsidP="0074481C">
      <w:r>
        <w:separator/>
      </w:r>
    </w:p>
  </w:footnote>
  <w:footnote w:type="continuationSeparator" w:id="0">
    <w:p w:rsidR="00CE434D" w:rsidRDefault="00CE434D" w:rsidP="007448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137A" w:rsidRDefault="0029137A">
    <w:pPr>
      <w:pStyle w:val="Header"/>
    </w:pPr>
    <w:r>
      <w:t>HASLAND INFANT SCHOOL</w:t>
    </w:r>
    <w:r>
      <w:tab/>
    </w:r>
    <w:r>
      <w:tab/>
      <w:t>PAYMENT OF ALLOWANCES</w:t>
    </w:r>
  </w:p>
  <w:p w:rsidR="0029137A" w:rsidRDefault="0029137A">
    <w:pPr>
      <w:pStyle w:val="Header"/>
    </w:pPr>
    <w:r>
      <w:tab/>
    </w:r>
    <w:r>
      <w:tab/>
    </w:r>
    <w:r>
      <w:tab/>
    </w:r>
    <w:r>
      <w:tab/>
      <w:t>20/07/2007</w:t>
    </w:r>
  </w:p>
  <w:p w:rsidR="0029137A" w:rsidRDefault="0029137A">
    <w:pPr>
      <w:pStyle w:val="Header"/>
      <w:tabs>
        <w:tab w:val="clear" w:pos="4320"/>
        <w:tab w:val="clear" w:pos="8640"/>
        <w:tab w:val="left" w:pos="6699"/>
      </w:tabs>
    </w:pPr>
    <w:r>
      <w:tab/>
    </w:r>
  </w:p>
  <w:p w:rsidR="0029137A" w:rsidRDefault="0029137A">
    <w:pPr>
      <w:pStyle w:val="Header"/>
    </w:pPr>
  </w:p>
  <w:p w:rsidR="0029137A" w:rsidRDefault="0029137A">
    <w:pPr>
      <w:pStyle w:val="Heading4"/>
      <w:spacing w:before="80"/>
      <w:ind w:left="5761"/>
    </w:pPr>
    <w:r>
      <w:t xml:space="preserve"> </w:t>
    </w:r>
  </w:p>
  <w:p w:rsidR="0029137A" w:rsidRDefault="0029137A">
    <w:pPr>
      <w:pStyle w:val="Header"/>
      <w:jc w:val="center"/>
      <w:rPr>
        <w:b/>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93369"/>
    <w:multiLevelType w:val="hybridMultilevel"/>
    <w:tmpl w:val="121AC90C"/>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 w15:restartNumberingAfterBreak="0">
    <w:nsid w:val="086123D1"/>
    <w:multiLevelType w:val="hybridMultilevel"/>
    <w:tmpl w:val="921EFA6C"/>
    <w:lvl w:ilvl="0" w:tplc="08090001">
      <w:start w:val="1"/>
      <w:numFmt w:val="bullet"/>
      <w:lvlText w:val=""/>
      <w:lvlJc w:val="left"/>
      <w:pPr>
        <w:ind w:left="473" w:hanging="360"/>
      </w:pPr>
      <w:rPr>
        <w:rFonts w:ascii="Symbol" w:hAnsi="Symbol"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2" w15:restartNumberingAfterBreak="0">
    <w:nsid w:val="149722AC"/>
    <w:multiLevelType w:val="hybridMultilevel"/>
    <w:tmpl w:val="BA362424"/>
    <w:lvl w:ilvl="0" w:tplc="9566DCE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22941C4"/>
    <w:multiLevelType w:val="hybridMultilevel"/>
    <w:tmpl w:val="A1967F8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323440E9"/>
    <w:multiLevelType w:val="hybridMultilevel"/>
    <w:tmpl w:val="F11A25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5442207D"/>
    <w:multiLevelType w:val="hybridMultilevel"/>
    <w:tmpl w:val="16AAF34A"/>
    <w:lvl w:ilvl="0" w:tplc="08090001">
      <w:start w:val="1"/>
      <w:numFmt w:val="bullet"/>
      <w:lvlText w:val=""/>
      <w:lvlJc w:val="left"/>
      <w:pPr>
        <w:ind w:left="473" w:hanging="360"/>
      </w:pPr>
      <w:rPr>
        <w:rFonts w:ascii="Symbol" w:hAnsi="Symbol"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6" w15:restartNumberingAfterBreak="0">
    <w:nsid w:val="66662AC4"/>
    <w:multiLevelType w:val="hybridMultilevel"/>
    <w:tmpl w:val="C60EAAFC"/>
    <w:lvl w:ilvl="0" w:tplc="0BE2524A">
      <w:start w:val="1"/>
      <w:numFmt w:val="bullet"/>
      <w:lvlText w:val=""/>
      <w:lvlJc w:val="left"/>
      <w:pPr>
        <w:tabs>
          <w:tab w:val="num" w:pos="1573"/>
        </w:tabs>
        <w:ind w:left="1573" w:hanging="493"/>
      </w:pPr>
      <w:rPr>
        <w:rFonts w:ascii="Symbol" w:hAnsi="Symbol" w:hint="default"/>
      </w:rPr>
    </w:lvl>
    <w:lvl w:ilvl="1" w:tplc="04090003" w:tentative="1">
      <w:start w:val="1"/>
      <w:numFmt w:val="bullet"/>
      <w:lvlText w:val="o"/>
      <w:lvlJc w:val="left"/>
      <w:pPr>
        <w:tabs>
          <w:tab w:val="num" w:pos="2293"/>
        </w:tabs>
        <w:ind w:left="2293" w:hanging="360"/>
      </w:pPr>
      <w:rPr>
        <w:rFonts w:ascii="Courier New" w:hAnsi="Courier New" w:hint="default"/>
      </w:rPr>
    </w:lvl>
    <w:lvl w:ilvl="2" w:tplc="04090005" w:tentative="1">
      <w:start w:val="1"/>
      <w:numFmt w:val="bullet"/>
      <w:lvlText w:val=""/>
      <w:lvlJc w:val="left"/>
      <w:pPr>
        <w:tabs>
          <w:tab w:val="num" w:pos="3013"/>
        </w:tabs>
        <w:ind w:left="3013" w:hanging="360"/>
      </w:pPr>
      <w:rPr>
        <w:rFonts w:ascii="Wingdings" w:hAnsi="Wingdings" w:hint="default"/>
      </w:rPr>
    </w:lvl>
    <w:lvl w:ilvl="3" w:tplc="04090001" w:tentative="1">
      <w:start w:val="1"/>
      <w:numFmt w:val="bullet"/>
      <w:lvlText w:val=""/>
      <w:lvlJc w:val="left"/>
      <w:pPr>
        <w:tabs>
          <w:tab w:val="num" w:pos="3733"/>
        </w:tabs>
        <w:ind w:left="3733" w:hanging="360"/>
      </w:pPr>
      <w:rPr>
        <w:rFonts w:ascii="Symbol" w:hAnsi="Symbol" w:hint="default"/>
      </w:rPr>
    </w:lvl>
    <w:lvl w:ilvl="4" w:tplc="04090003" w:tentative="1">
      <w:start w:val="1"/>
      <w:numFmt w:val="bullet"/>
      <w:lvlText w:val="o"/>
      <w:lvlJc w:val="left"/>
      <w:pPr>
        <w:tabs>
          <w:tab w:val="num" w:pos="4453"/>
        </w:tabs>
        <w:ind w:left="4453" w:hanging="360"/>
      </w:pPr>
      <w:rPr>
        <w:rFonts w:ascii="Courier New" w:hAnsi="Courier New" w:hint="default"/>
      </w:rPr>
    </w:lvl>
    <w:lvl w:ilvl="5" w:tplc="04090005" w:tentative="1">
      <w:start w:val="1"/>
      <w:numFmt w:val="bullet"/>
      <w:lvlText w:val=""/>
      <w:lvlJc w:val="left"/>
      <w:pPr>
        <w:tabs>
          <w:tab w:val="num" w:pos="5173"/>
        </w:tabs>
        <w:ind w:left="5173" w:hanging="360"/>
      </w:pPr>
      <w:rPr>
        <w:rFonts w:ascii="Wingdings" w:hAnsi="Wingdings" w:hint="default"/>
      </w:rPr>
    </w:lvl>
    <w:lvl w:ilvl="6" w:tplc="04090001" w:tentative="1">
      <w:start w:val="1"/>
      <w:numFmt w:val="bullet"/>
      <w:lvlText w:val=""/>
      <w:lvlJc w:val="left"/>
      <w:pPr>
        <w:tabs>
          <w:tab w:val="num" w:pos="5893"/>
        </w:tabs>
        <w:ind w:left="5893" w:hanging="360"/>
      </w:pPr>
      <w:rPr>
        <w:rFonts w:ascii="Symbol" w:hAnsi="Symbol" w:hint="default"/>
      </w:rPr>
    </w:lvl>
    <w:lvl w:ilvl="7" w:tplc="04090003" w:tentative="1">
      <w:start w:val="1"/>
      <w:numFmt w:val="bullet"/>
      <w:lvlText w:val="o"/>
      <w:lvlJc w:val="left"/>
      <w:pPr>
        <w:tabs>
          <w:tab w:val="num" w:pos="6613"/>
        </w:tabs>
        <w:ind w:left="6613" w:hanging="360"/>
      </w:pPr>
      <w:rPr>
        <w:rFonts w:ascii="Courier New" w:hAnsi="Courier New" w:hint="default"/>
      </w:rPr>
    </w:lvl>
    <w:lvl w:ilvl="8" w:tplc="04090005" w:tentative="1">
      <w:start w:val="1"/>
      <w:numFmt w:val="bullet"/>
      <w:lvlText w:val=""/>
      <w:lvlJc w:val="left"/>
      <w:pPr>
        <w:tabs>
          <w:tab w:val="num" w:pos="7333"/>
        </w:tabs>
        <w:ind w:left="7333" w:hanging="360"/>
      </w:pPr>
      <w:rPr>
        <w:rFonts w:ascii="Wingdings" w:hAnsi="Wingdings" w:hint="default"/>
      </w:rPr>
    </w:lvl>
  </w:abstractNum>
  <w:abstractNum w:abstractNumId="7" w15:restartNumberingAfterBreak="0">
    <w:nsid w:val="7F900481"/>
    <w:multiLevelType w:val="hybridMultilevel"/>
    <w:tmpl w:val="DBC6D3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6"/>
  </w:num>
  <w:num w:numId="4">
    <w:abstractNumId w:val="7"/>
  </w:num>
  <w:num w:numId="5">
    <w:abstractNumId w:val="4"/>
  </w:num>
  <w:num w:numId="6">
    <w:abstractNumId w:val="0"/>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81C"/>
    <w:rsid w:val="000457D2"/>
    <w:rsid w:val="00100653"/>
    <w:rsid w:val="00114220"/>
    <w:rsid w:val="0015157F"/>
    <w:rsid w:val="00172E51"/>
    <w:rsid w:val="00191477"/>
    <w:rsid w:val="001D043A"/>
    <w:rsid w:val="0029137A"/>
    <w:rsid w:val="00315030"/>
    <w:rsid w:val="003E002C"/>
    <w:rsid w:val="003E3A5B"/>
    <w:rsid w:val="0040369D"/>
    <w:rsid w:val="005520FA"/>
    <w:rsid w:val="005657BF"/>
    <w:rsid w:val="00577D3D"/>
    <w:rsid w:val="005A6C07"/>
    <w:rsid w:val="005C6F8C"/>
    <w:rsid w:val="005F287D"/>
    <w:rsid w:val="00641884"/>
    <w:rsid w:val="006F2455"/>
    <w:rsid w:val="0074481C"/>
    <w:rsid w:val="00757EA2"/>
    <w:rsid w:val="007A0EC3"/>
    <w:rsid w:val="007E0746"/>
    <w:rsid w:val="008439B0"/>
    <w:rsid w:val="00847861"/>
    <w:rsid w:val="00856C3F"/>
    <w:rsid w:val="00861555"/>
    <w:rsid w:val="00891071"/>
    <w:rsid w:val="008D488B"/>
    <w:rsid w:val="008F3FBC"/>
    <w:rsid w:val="0093645E"/>
    <w:rsid w:val="0094368D"/>
    <w:rsid w:val="009461CC"/>
    <w:rsid w:val="009B48BA"/>
    <w:rsid w:val="00B04D0F"/>
    <w:rsid w:val="00C016DA"/>
    <w:rsid w:val="00C10959"/>
    <w:rsid w:val="00CE434D"/>
    <w:rsid w:val="00CF2A3F"/>
    <w:rsid w:val="00D06603"/>
    <w:rsid w:val="00D634FE"/>
    <w:rsid w:val="00DC0C20"/>
    <w:rsid w:val="00E926E7"/>
    <w:rsid w:val="00F27FB4"/>
    <w:rsid w:val="00F4180B"/>
    <w:rsid w:val="00F436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5:docId w15:val="{3E3F6C4B-28AC-479D-9B14-0646244C1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481C"/>
    <w:rPr>
      <w:rFonts w:ascii="Arial" w:eastAsia="Times New Roman" w:hAnsi="Arial"/>
      <w:sz w:val="24"/>
      <w:lang w:eastAsia="en-US"/>
    </w:rPr>
  </w:style>
  <w:style w:type="paragraph" w:styleId="Heading1">
    <w:name w:val="heading 1"/>
    <w:basedOn w:val="Normal"/>
    <w:next w:val="Normal"/>
    <w:link w:val="Heading1Char"/>
    <w:qFormat/>
    <w:rsid w:val="0074481C"/>
    <w:pPr>
      <w:keepNext/>
      <w:outlineLvl w:val="0"/>
    </w:pPr>
    <w:rPr>
      <w:b/>
      <w:sz w:val="16"/>
    </w:rPr>
  </w:style>
  <w:style w:type="paragraph" w:styleId="Heading2">
    <w:name w:val="heading 2"/>
    <w:basedOn w:val="Normal"/>
    <w:next w:val="Normal"/>
    <w:link w:val="Heading2Char"/>
    <w:qFormat/>
    <w:rsid w:val="0074481C"/>
    <w:pPr>
      <w:keepNext/>
      <w:outlineLvl w:val="1"/>
    </w:pPr>
    <w:rPr>
      <w:sz w:val="28"/>
      <w:szCs w:val="24"/>
    </w:rPr>
  </w:style>
  <w:style w:type="paragraph" w:styleId="Heading4">
    <w:name w:val="heading 4"/>
    <w:basedOn w:val="Normal"/>
    <w:next w:val="Normal"/>
    <w:link w:val="Heading4Char"/>
    <w:qFormat/>
    <w:rsid w:val="0074481C"/>
    <w:pPr>
      <w:keepNext/>
      <w:ind w:left="5760" w:right="-476"/>
      <w:outlineLvl w:val="3"/>
    </w:pPr>
    <w:rPr>
      <w:i/>
      <w:sz w:val="20"/>
    </w:rPr>
  </w:style>
  <w:style w:type="paragraph" w:styleId="Heading5">
    <w:name w:val="heading 5"/>
    <w:basedOn w:val="Normal"/>
    <w:next w:val="Normal"/>
    <w:link w:val="Heading5Char"/>
    <w:qFormat/>
    <w:rsid w:val="0074481C"/>
    <w:pPr>
      <w:keepNext/>
      <w:ind w:right="-476"/>
      <w:outlineLvl w:val="4"/>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4481C"/>
    <w:rPr>
      <w:rFonts w:ascii="Arial" w:eastAsia="Times New Roman" w:hAnsi="Arial" w:cs="Times New Roman"/>
      <w:b/>
      <w:sz w:val="16"/>
      <w:szCs w:val="20"/>
    </w:rPr>
  </w:style>
  <w:style w:type="character" w:customStyle="1" w:styleId="Heading2Char">
    <w:name w:val="Heading 2 Char"/>
    <w:link w:val="Heading2"/>
    <w:rsid w:val="0074481C"/>
    <w:rPr>
      <w:rFonts w:ascii="Arial" w:eastAsia="Times New Roman" w:hAnsi="Arial" w:cs="Times New Roman"/>
      <w:sz w:val="28"/>
      <w:szCs w:val="24"/>
    </w:rPr>
  </w:style>
  <w:style w:type="character" w:customStyle="1" w:styleId="Heading4Char">
    <w:name w:val="Heading 4 Char"/>
    <w:link w:val="Heading4"/>
    <w:rsid w:val="0074481C"/>
    <w:rPr>
      <w:rFonts w:ascii="Arial" w:eastAsia="Times New Roman" w:hAnsi="Arial" w:cs="Times New Roman"/>
      <w:i/>
      <w:szCs w:val="20"/>
    </w:rPr>
  </w:style>
  <w:style w:type="character" w:customStyle="1" w:styleId="Heading5Char">
    <w:name w:val="Heading 5 Char"/>
    <w:link w:val="Heading5"/>
    <w:rsid w:val="0074481C"/>
    <w:rPr>
      <w:rFonts w:ascii="Arial" w:eastAsia="Times New Roman" w:hAnsi="Arial" w:cs="Times New Roman"/>
      <w:b/>
      <w:bCs/>
      <w:sz w:val="28"/>
      <w:szCs w:val="20"/>
    </w:rPr>
  </w:style>
  <w:style w:type="character" w:styleId="Hyperlink">
    <w:name w:val="Hyperlink"/>
    <w:rsid w:val="0074481C"/>
    <w:rPr>
      <w:color w:val="0000FF"/>
      <w:u w:val="single"/>
    </w:rPr>
  </w:style>
  <w:style w:type="paragraph" w:styleId="Header">
    <w:name w:val="header"/>
    <w:basedOn w:val="Normal"/>
    <w:link w:val="HeaderChar"/>
    <w:uiPriority w:val="99"/>
    <w:rsid w:val="0074481C"/>
    <w:pPr>
      <w:tabs>
        <w:tab w:val="center" w:pos="4320"/>
        <w:tab w:val="right" w:pos="8640"/>
      </w:tabs>
    </w:pPr>
  </w:style>
  <w:style w:type="character" w:customStyle="1" w:styleId="HeaderChar">
    <w:name w:val="Header Char"/>
    <w:link w:val="Header"/>
    <w:uiPriority w:val="99"/>
    <w:rsid w:val="0074481C"/>
    <w:rPr>
      <w:rFonts w:ascii="Arial" w:eastAsia="Times New Roman" w:hAnsi="Arial" w:cs="Times New Roman"/>
      <w:sz w:val="24"/>
      <w:szCs w:val="20"/>
    </w:rPr>
  </w:style>
  <w:style w:type="paragraph" w:styleId="Footer">
    <w:name w:val="footer"/>
    <w:basedOn w:val="Normal"/>
    <w:link w:val="FooterChar"/>
    <w:uiPriority w:val="99"/>
    <w:rsid w:val="0074481C"/>
    <w:pPr>
      <w:tabs>
        <w:tab w:val="center" w:pos="4320"/>
        <w:tab w:val="right" w:pos="8640"/>
      </w:tabs>
    </w:pPr>
  </w:style>
  <w:style w:type="character" w:customStyle="1" w:styleId="FooterChar">
    <w:name w:val="Footer Char"/>
    <w:link w:val="Footer"/>
    <w:uiPriority w:val="99"/>
    <w:rsid w:val="0074481C"/>
    <w:rPr>
      <w:rFonts w:ascii="Arial" w:eastAsia="Times New Roman" w:hAnsi="Arial" w:cs="Times New Roman"/>
      <w:sz w:val="24"/>
      <w:szCs w:val="20"/>
    </w:rPr>
  </w:style>
  <w:style w:type="paragraph" w:styleId="BodyText">
    <w:name w:val="Body Text"/>
    <w:basedOn w:val="Normal"/>
    <w:link w:val="BodyTextChar"/>
    <w:rsid w:val="0074481C"/>
    <w:pPr>
      <w:ind w:right="-476"/>
    </w:pPr>
  </w:style>
  <w:style w:type="character" w:customStyle="1" w:styleId="BodyTextChar">
    <w:name w:val="Body Text Char"/>
    <w:link w:val="BodyText"/>
    <w:rsid w:val="0074481C"/>
    <w:rPr>
      <w:rFonts w:ascii="Arial" w:eastAsia="Times New Roman" w:hAnsi="Arial" w:cs="Times New Roman"/>
      <w:sz w:val="24"/>
      <w:szCs w:val="20"/>
    </w:rPr>
  </w:style>
  <w:style w:type="paragraph" w:styleId="BodyText2">
    <w:name w:val="Body Text 2"/>
    <w:basedOn w:val="Normal"/>
    <w:link w:val="BodyText2Char"/>
    <w:rsid w:val="0074481C"/>
    <w:pPr>
      <w:ind w:right="-476"/>
    </w:pPr>
    <w:rPr>
      <w:b/>
      <w:bCs/>
      <w:sz w:val="28"/>
    </w:rPr>
  </w:style>
  <w:style w:type="character" w:customStyle="1" w:styleId="BodyText2Char">
    <w:name w:val="Body Text 2 Char"/>
    <w:link w:val="BodyText2"/>
    <w:rsid w:val="0074481C"/>
    <w:rPr>
      <w:rFonts w:ascii="Arial" w:eastAsia="Times New Roman" w:hAnsi="Arial" w:cs="Times New Roman"/>
      <w:b/>
      <w:bCs/>
      <w:sz w:val="28"/>
      <w:szCs w:val="20"/>
    </w:rPr>
  </w:style>
  <w:style w:type="character" w:styleId="PageNumber">
    <w:name w:val="page number"/>
    <w:basedOn w:val="DefaultParagraphFont"/>
    <w:rsid w:val="0074481C"/>
  </w:style>
  <w:style w:type="paragraph" w:styleId="Title">
    <w:name w:val="Title"/>
    <w:basedOn w:val="Normal"/>
    <w:link w:val="TitleChar"/>
    <w:qFormat/>
    <w:rsid w:val="0074481C"/>
    <w:pPr>
      <w:ind w:right="-476"/>
      <w:jc w:val="center"/>
    </w:pPr>
    <w:rPr>
      <w:sz w:val="28"/>
    </w:rPr>
  </w:style>
  <w:style w:type="character" w:customStyle="1" w:styleId="TitleChar">
    <w:name w:val="Title Char"/>
    <w:link w:val="Title"/>
    <w:rsid w:val="0074481C"/>
    <w:rPr>
      <w:rFonts w:ascii="Arial" w:eastAsia="Times New Roman" w:hAnsi="Arial" w:cs="Times New Roman"/>
      <w:sz w:val="28"/>
      <w:szCs w:val="20"/>
    </w:rPr>
  </w:style>
  <w:style w:type="table" w:styleId="TableGrid">
    <w:name w:val="Table Grid"/>
    <w:basedOn w:val="TableNormal"/>
    <w:rsid w:val="007448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4481C"/>
    <w:rPr>
      <w:rFonts w:ascii="Tahoma" w:hAnsi="Tahoma"/>
      <w:sz w:val="16"/>
      <w:szCs w:val="16"/>
    </w:rPr>
  </w:style>
  <w:style w:type="character" w:customStyle="1" w:styleId="BalloonTextChar">
    <w:name w:val="Balloon Text Char"/>
    <w:link w:val="BalloonText"/>
    <w:uiPriority w:val="99"/>
    <w:semiHidden/>
    <w:rsid w:val="0074481C"/>
    <w:rPr>
      <w:rFonts w:ascii="Tahoma" w:eastAsia="Times New Roman" w:hAnsi="Tahoma" w:cs="Tahoma"/>
      <w:sz w:val="16"/>
      <w:szCs w:val="16"/>
    </w:rPr>
  </w:style>
  <w:style w:type="paragraph" w:customStyle="1" w:styleId="Default">
    <w:name w:val="Default"/>
    <w:rsid w:val="0040369D"/>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C7133E3BE95A48A5A79CC98E97F3BD" ma:contentTypeVersion="6" ma:contentTypeDescription="Create a new document." ma:contentTypeScope="" ma:versionID="2c0a1dbe846ab8d30dc8598e1e443b5a">
  <xsd:schema xmlns:xsd="http://www.w3.org/2001/XMLSchema" xmlns:xs="http://www.w3.org/2001/XMLSchema" xmlns:p="http://schemas.microsoft.com/office/2006/metadata/properties" xmlns:ns2="521d3383-9caa-4fb7-89f9-90a773f783f7" xmlns:ns3="f19ad9a7-f370-4bf8-9c80-3900139afeb2" targetNamespace="http://schemas.microsoft.com/office/2006/metadata/properties" ma:root="true" ma:fieldsID="70aebda5e0da5bb83406bf2449eed816" ns2:_="" ns3:_="">
    <xsd:import namespace="521d3383-9caa-4fb7-89f9-90a773f783f7"/>
    <xsd:import namespace="f19ad9a7-f370-4bf8-9c80-3900139afe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1d3383-9caa-4fb7-89f9-90a773f783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9ad9a7-f370-4bf8-9c80-3900139afeb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B5DA410D-21BD-4310-B19F-977B5D796811}"/>
</file>

<file path=customXml/itemProps2.xml><?xml version="1.0" encoding="utf-8"?>
<ds:datastoreItem xmlns:ds="http://schemas.openxmlformats.org/officeDocument/2006/customXml" ds:itemID="{6F464648-F2EC-4D8F-A433-DE29127C19DF}">
  <ds:schemaRefs>
    <ds:schemaRef ds:uri="http://schemas.microsoft.com/sharepoint/v3/contenttype/forms"/>
  </ds:schemaRefs>
</ds:datastoreItem>
</file>

<file path=customXml/itemProps3.xml><?xml version="1.0" encoding="utf-8"?>
<ds:datastoreItem xmlns:ds="http://schemas.openxmlformats.org/officeDocument/2006/customXml" ds:itemID="{F8B1E562-2ECB-4473-B82D-722D71B9A14F}">
  <ds:schemaRefs>
    <ds:schemaRef ds:uri="http://www.w3.org/XML/1998/namespace"/>
    <ds:schemaRef ds:uri="http://schemas.openxmlformats.org/package/2006/metadata/core-properties"/>
    <ds:schemaRef ds:uri="http://purl.org/dc/dcmitype/"/>
    <ds:schemaRef ds:uri="http://purl.org/dc/elements/1.1/"/>
    <ds:schemaRef ds:uri="http://purl.org/dc/terms/"/>
    <ds:schemaRef ds:uri="http://schemas.microsoft.com/office/2006/documentManagement/typ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648</Words>
  <Characters>3696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GOVERNORS ALLOWANCE POLICY</vt:lpstr>
    </vt:vector>
  </TitlesOfParts>
  <Company>Hasland Infant School</Company>
  <LinksUpToDate>false</LinksUpToDate>
  <CharactersWithSpaces>4336</CharactersWithSpaces>
  <SharedDoc>false</SharedDoc>
  <HLinks>
    <vt:vector size="12" baseType="variant">
      <vt:variant>
        <vt:i4>6029316</vt:i4>
      </vt:variant>
      <vt:variant>
        <vt:i4>3</vt:i4>
      </vt:variant>
      <vt:variant>
        <vt:i4>0</vt:i4>
      </vt:variant>
      <vt:variant>
        <vt:i4>5</vt:i4>
      </vt:variant>
      <vt:variant>
        <vt:lpwstr>http://www.governornet.co.uk/linkAttachments/GovernorAllowancesOct03.pdf</vt:lpwstr>
      </vt:variant>
      <vt:variant>
        <vt:lpwstr/>
      </vt:variant>
      <vt:variant>
        <vt:i4>4587542</vt:i4>
      </vt:variant>
      <vt:variant>
        <vt:i4>0</vt:i4>
      </vt:variant>
      <vt:variant>
        <vt:i4>0</vt:i4>
      </vt:variant>
      <vt:variant>
        <vt:i4>5</vt:i4>
      </vt:variant>
      <vt:variant>
        <vt:lpwstr>http://www.legislation.hmso.gov.uk/si/si2003/20030523.htm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GOVERNORS ALLOWANCE POLICY</dc:title>
  <dc:creator>office</dc:creator>
  <cp:lastModifiedBy>Mike Bywaters</cp:lastModifiedBy>
  <cp:revision>7</cp:revision>
  <cp:lastPrinted>2016-11-09T20:12:00Z</cp:lastPrinted>
  <dcterms:created xsi:type="dcterms:W3CDTF">2020-01-27T12:59:00Z</dcterms:created>
  <dcterms:modified xsi:type="dcterms:W3CDTF">2023-03-06T15:10:00Z</dcterms:modified>
</cp:coreProperties>
</file>