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12" w:rsidRPr="00451E68" w:rsidRDefault="00832216" w:rsidP="00451E68">
      <w:pPr>
        <w:pStyle w:val="Heading1"/>
        <w:jc w:val="center"/>
        <w:rPr>
          <w:rFonts w:ascii="Gill Sans MT" w:hAnsi="Gill Sans MT"/>
          <w:color w:val="auto"/>
          <w:sz w:val="48"/>
        </w:rPr>
      </w:pPr>
      <w:r w:rsidRPr="00451E68">
        <w:rPr>
          <w:rFonts w:cstheme="minorHAnsi"/>
          <w:noProof/>
          <w:color w:val="auto"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2" w:rsidRPr="00451E68">
        <w:rPr>
          <w:rFonts w:ascii="Gill Sans MT" w:hAnsi="Gill Sans MT"/>
          <w:color w:val="auto"/>
          <w:sz w:val="48"/>
        </w:rPr>
        <w:t>Year</w:t>
      </w:r>
      <w:r w:rsidR="00816082" w:rsidRPr="00451E68">
        <w:rPr>
          <w:rFonts w:ascii="Gill Sans MT" w:hAnsi="Gill Sans MT"/>
          <w:color w:val="auto"/>
          <w:sz w:val="48"/>
        </w:rPr>
        <w:t xml:space="preserve"> </w:t>
      </w:r>
      <w:r w:rsidR="00B47258" w:rsidRPr="00451E68">
        <w:rPr>
          <w:rFonts w:ascii="Gill Sans MT" w:hAnsi="Gill Sans MT"/>
          <w:color w:val="auto"/>
          <w:sz w:val="48"/>
        </w:rPr>
        <w:t>1</w:t>
      </w:r>
      <w:r w:rsidR="005D221B" w:rsidRPr="00451E68">
        <w:rPr>
          <w:rFonts w:ascii="Gill Sans MT" w:hAnsi="Gill Sans MT"/>
          <w:color w:val="auto"/>
          <w:sz w:val="48"/>
        </w:rPr>
        <w:t xml:space="preserve"> </w:t>
      </w:r>
      <w:r w:rsidR="00D65412" w:rsidRPr="00451E68">
        <w:rPr>
          <w:rFonts w:ascii="Gill Sans MT" w:hAnsi="Gill Sans MT"/>
          <w:color w:val="auto"/>
          <w:sz w:val="48"/>
        </w:rPr>
        <w:t xml:space="preserve">– </w:t>
      </w:r>
      <w:r w:rsidR="00F560ED">
        <w:rPr>
          <w:rFonts w:ascii="Gill Sans MT" w:hAnsi="Gill Sans MT"/>
          <w:color w:val="auto"/>
          <w:sz w:val="48"/>
        </w:rPr>
        <w:t>Spring 1</w:t>
      </w:r>
      <w:r w:rsidR="00D65412" w:rsidRPr="00451E68">
        <w:rPr>
          <w:rFonts w:ascii="Gill Sans MT" w:hAnsi="Gill Sans MT"/>
          <w:color w:val="auto"/>
          <w:sz w:val="48"/>
        </w:rPr>
        <w:t xml:space="preserve">: </w:t>
      </w:r>
      <w:r w:rsidR="00F560ED">
        <w:rPr>
          <w:rFonts w:ascii="Gill Sans MT" w:hAnsi="Gill Sans MT"/>
          <w:color w:val="auto"/>
          <w:sz w:val="48"/>
        </w:rPr>
        <w:t>The Lion Inside</w:t>
      </w:r>
      <w:r w:rsidR="00A72DB5" w:rsidRPr="00A72DB5">
        <w:rPr>
          <w:noProof/>
        </w:rPr>
        <w:t xml:space="preserve"> </w:t>
      </w:r>
    </w:p>
    <w:p w:rsidR="0021365F" w:rsidRDefault="002C6076">
      <w:pPr>
        <w:rPr>
          <w:noProof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989525" wp14:editId="559E4B16">
                <wp:simplePos x="0" y="0"/>
                <wp:positionH relativeFrom="margin">
                  <wp:posOffset>3190875</wp:posOffset>
                </wp:positionH>
                <wp:positionV relativeFrom="paragraph">
                  <wp:posOffset>1989455</wp:posOffset>
                </wp:positionV>
                <wp:extent cx="2971800" cy="389572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62" w:type="dxa"/>
                              <w:tblInd w:w="-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2"/>
                            </w:tblGrid>
                            <w:tr w:rsidR="00451E68" w:rsidTr="0021365F">
                              <w:trPr>
                                <w:trHeight w:val="185"/>
                              </w:trPr>
                              <w:tc>
                                <w:tcPr>
                                  <w:tcW w:w="4462" w:type="dxa"/>
                                  <w:shd w:val="clear" w:color="auto" w:fill="E1EED9"/>
                                </w:tcPr>
                                <w:p w:rsidR="00451E68" w:rsidRPr="00451E68" w:rsidRDefault="00F50CB1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>Science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 xml:space="preserve"> Sticky Knowledge/key questions</w:t>
                                  </w:r>
                                </w:p>
                              </w:tc>
                            </w:tr>
                            <w:tr w:rsidR="00451E68" w:rsidRPr="00973590" w:rsidTr="002C6076">
                              <w:trPr>
                                <w:trHeight w:val="2707"/>
                              </w:trPr>
                              <w:tc>
                                <w:tcPr>
                                  <w:tcW w:w="4462" w:type="dxa"/>
                                </w:tcPr>
                                <w:p w:rsidR="00A72DB5" w:rsidRDefault="00A72DB5" w:rsidP="0021365F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:rsidR="001C1895" w:rsidRPr="001C1895" w:rsidRDefault="001C1895" w:rsidP="00F50CB1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C189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We can look at the everyday objects and identify the properties of the materials they are made out of.</w:t>
                                  </w:r>
                                </w:p>
                                <w:p w:rsidR="00F50CB1" w:rsidRPr="001C1895" w:rsidRDefault="00D34232" w:rsidP="00F50CB1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C189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How do you know what material an object is? Which is the hardest</w:t>
                                  </w:r>
                                  <w:r w:rsidR="001C1895" w:rsidRPr="001C189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material? Which material would you use if you were building a window? What material is a table made from?</w:t>
                                  </w:r>
                                </w:p>
                                <w:p w:rsidR="0021365F" w:rsidRPr="00451E68" w:rsidRDefault="0021365F" w:rsidP="001C1895">
                                  <w:pPr>
                                    <w:pStyle w:val="NoSpacing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1E68" w:rsidRDefault="00451E68" w:rsidP="00213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89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25pt;margin-top:156.65pt;width:234pt;height:306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" stroked="f">
                <v:textbox>
                  <w:txbxContent>
                    <w:tbl>
                      <w:tblPr>
                        <w:tblW w:w="4462" w:type="dxa"/>
                        <w:tblInd w:w="-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2"/>
                      </w:tblGrid>
                      <w:tr w:rsidR="00451E68" w:rsidTr="0021365F">
                        <w:trPr>
                          <w:trHeight w:val="185"/>
                        </w:trPr>
                        <w:tc>
                          <w:tcPr>
                            <w:tcW w:w="4462" w:type="dxa"/>
                            <w:shd w:val="clear" w:color="auto" w:fill="E1EED9"/>
                          </w:tcPr>
                          <w:p w:rsidR="00451E68" w:rsidRPr="00451E68" w:rsidRDefault="00F50CB1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Science</w:t>
                            </w:r>
                            <w:r w:rsidR="00451E68" w:rsidRPr="00451E68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 xml:space="preserve"> Sticky Knowledge/key questions</w:t>
                            </w:r>
                          </w:p>
                        </w:tc>
                      </w:tr>
                      <w:tr w:rsidR="00451E68" w:rsidRPr="00973590" w:rsidTr="002C6076">
                        <w:trPr>
                          <w:trHeight w:val="2707"/>
                        </w:trPr>
                        <w:tc>
                          <w:tcPr>
                            <w:tcW w:w="4462" w:type="dxa"/>
                          </w:tcPr>
                          <w:p w:rsidR="00A72DB5" w:rsidRDefault="00A72DB5" w:rsidP="0021365F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:rsidR="001C1895" w:rsidRPr="001C1895" w:rsidRDefault="001C1895" w:rsidP="00F50CB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C189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We can look at the everyday objects and identify the properties of the materials they are made out of.</w:t>
                            </w:r>
                          </w:p>
                          <w:p w:rsidR="00F50CB1" w:rsidRPr="001C1895" w:rsidRDefault="00D34232" w:rsidP="00F50CB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C189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How do you know what material an object is? Which is the hardest</w:t>
                            </w:r>
                            <w:r w:rsidR="001C1895" w:rsidRPr="001C189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material? Which material would you use if you were building a window? What material is a table made from?</w:t>
                            </w:r>
                          </w:p>
                          <w:p w:rsidR="0021365F" w:rsidRPr="00451E68" w:rsidRDefault="0021365F" w:rsidP="001C1895">
                            <w:pPr>
                              <w:pStyle w:val="NoSpacing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51E68" w:rsidRDefault="00451E68" w:rsidP="0021365F"/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3171825</wp:posOffset>
                </wp:positionH>
                <wp:positionV relativeFrom="paragraph">
                  <wp:posOffset>46990</wp:posOffset>
                </wp:positionV>
                <wp:extent cx="3035300" cy="1962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9"/>
                            </w:tblGrid>
                            <w:tr w:rsidR="00451E68" w:rsidRPr="00451E68" w:rsidTr="00451E68">
                              <w:trPr>
                                <w:trHeight w:val="287"/>
                              </w:trPr>
                              <w:tc>
                                <w:tcPr>
                                  <w:tcW w:w="4449" w:type="dxa"/>
                                  <w:shd w:val="clear" w:color="auto" w:fill="E1EED9"/>
                                </w:tcPr>
                                <w:p w:rsidR="00451E68" w:rsidRPr="00451E68" w:rsidRDefault="00E97B7A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>Geography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b/>
                                      <w:szCs w:val="24"/>
                                    </w:rPr>
                                    <w:t xml:space="preserve"> Sticky Knowledge – animals</w:t>
                                  </w:r>
                                </w:p>
                              </w:tc>
                            </w:tr>
                            <w:tr w:rsidR="00451E68" w:rsidRPr="00973590" w:rsidTr="002C6076">
                              <w:trPr>
                                <w:trHeight w:val="2239"/>
                              </w:trPr>
                              <w:tc>
                                <w:tcPr>
                                  <w:tcW w:w="4449" w:type="dxa"/>
                                </w:tcPr>
                                <w:p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</w:pPr>
                                </w:p>
                                <w:p w:rsidR="002C6076" w:rsidRDefault="002C6076" w:rsidP="002C6076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C607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have looked at the UK and that we live in the UK. </w:t>
                                  </w:r>
                                </w:p>
                                <w:p w:rsidR="002C6076" w:rsidRPr="00451E68" w:rsidRDefault="002C6076" w:rsidP="002C6076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 w:rsidRPr="002C607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Can you point to Africa on the map of the world? Can you point to the UK on the map of the world? Can you name any other continents?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27" type="#_x0000_t202" style="position:absolute;margin-left:249.75pt;margin-top:3.7pt;width:239pt;height:15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9"/>
                      </w:tblGrid>
                      <w:tr w:rsidR="00451E68" w:rsidRPr="00451E68" w:rsidTr="00451E68">
                        <w:trPr>
                          <w:trHeight w:val="287"/>
                        </w:trPr>
                        <w:tc>
                          <w:tcPr>
                            <w:tcW w:w="4449" w:type="dxa"/>
                            <w:shd w:val="clear" w:color="auto" w:fill="E1EED9"/>
                          </w:tcPr>
                          <w:p w:rsidR="00451E68" w:rsidRPr="00451E68" w:rsidRDefault="00E97B7A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>Geography</w:t>
                            </w:r>
                            <w:r w:rsidR="00451E68" w:rsidRPr="00451E68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 Sticky Knowledge – animals</w:t>
                            </w:r>
                          </w:p>
                        </w:tc>
                      </w:tr>
                      <w:tr w:rsidR="00451E68" w:rsidRPr="00973590" w:rsidTr="002C6076">
                        <w:trPr>
                          <w:trHeight w:val="2239"/>
                        </w:trPr>
                        <w:tc>
                          <w:tcPr>
                            <w:tcW w:w="4449" w:type="dxa"/>
                          </w:tcPr>
                          <w:p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</w:p>
                          <w:p w:rsidR="002C6076" w:rsidRDefault="002C6076" w:rsidP="002C6076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C60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have looked at the UK and that we live in the UK. </w:t>
                            </w:r>
                          </w:p>
                          <w:p w:rsidR="002C6076" w:rsidRPr="00451E68" w:rsidRDefault="002C6076" w:rsidP="002C607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2C60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Can you point to Africa on the map of the world? Can you point to the UK on the map of the world? Can you name any other continents?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F50CB1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9E3970" wp14:editId="430E49BD">
                <wp:simplePos x="0" y="0"/>
                <wp:positionH relativeFrom="column">
                  <wp:posOffset>6105525</wp:posOffset>
                </wp:positionH>
                <wp:positionV relativeFrom="paragraph">
                  <wp:posOffset>46990</wp:posOffset>
                </wp:positionV>
                <wp:extent cx="2070100" cy="3962400"/>
                <wp:effectExtent l="0" t="0" r="635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8"/>
                            </w:tblGrid>
                            <w:tr w:rsidR="00451E68" w:rsidRPr="0082685B" w:rsidTr="00451E68">
                              <w:trPr>
                                <w:trHeight w:val="68"/>
                              </w:trPr>
                              <w:tc>
                                <w:tcPr>
                                  <w:tcW w:w="2978" w:type="dxa"/>
                                  <w:shd w:val="clear" w:color="auto" w:fill="E2EFD9" w:themeFill="accent6" w:themeFillTint="33"/>
                                </w:tcPr>
                                <w:p w:rsidR="00451E68" w:rsidRPr="00451E68" w:rsidRDefault="00F50CB1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D&amp;T</w:t>
                                  </w:r>
                                  <w:r w:rsidR="00451E68" w:rsidRPr="00451E68"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 Knowledge</w:t>
                                  </w:r>
                                  <w:r w:rsidR="00F560ED">
                                    <w:rPr>
                                      <w:rFonts w:ascii="Gill Sans MT" w:hAnsi="Gill Sans MT"/>
                                      <w:b/>
                                    </w:rPr>
                                    <w:t>/ Key questions</w:t>
                                  </w:r>
                                </w:p>
                              </w:tc>
                            </w:tr>
                            <w:tr w:rsidR="00451E68" w:rsidRPr="008144E2" w:rsidTr="00451E68">
                              <w:trPr>
                                <w:trHeight w:val="5341"/>
                              </w:trPr>
                              <w:tc>
                                <w:tcPr>
                                  <w:tcW w:w="2978" w:type="dxa"/>
                                </w:tcPr>
                                <w:p w:rsidR="00451E68" w:rsidRPr="00F50CB1" w:rsidRDefault="00451E68" w:rsidP="00F50CB1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  <w:p w:rsidR="00F50CB1" w:rsidRPr="00F50CB1" w:rsidRDefault="00F50CB1" w:rsidP="00F50CB1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F50CB1">
                                    <w:rPr>
                                      <w:rFonts w:ascii="Gill Sans MT" w:hAnsi="Gill Sans MT" w:cstheme="minorHAnsi"/>
                                    </w:rPr>
                                    <w:t xml:space="preserve">We can think about how to make stronger, stiffer and more stable by using our knowledge of materials from science. </w:t>
                                  </w:r>
                                </w:p>
                                <w:p w:rsidR="00F50CB1" w:rsidRPr="00F50CB1" w:rsidRDefault="00F50CB1" w:rsidP="00F50CB1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  <w:p w:rsidR="00F50CB1" w:rsidRPr="00F50CB1" w:rsidRDefault="00F50CB1" w:rsidP="00F50CB1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Why have you chosen this design? Is it in line with the design criteria?</w:t>
                                  </w:r>
                                </w:p>
                                <w:p w:rsidR="00F50CB1" w:rsidRPr="00F50CB1" w:rsidRDefault="00F560ED" w:rsidP="00F50CB1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Why have you selected these tools for that job? Which tool would you need for sticking? Which tool would you need for cutting?</w:t>
                                  </w:r>
                                  <w:r w:rsidR="00F50CB1" w:rsidRPr="00F50CB1">
                                    <w:rPr>
                                      <w:rFonts w:ascii="Gill Sans MT" w:hAnsi="Gill Sans MT" w:cstheme="minorHAnsi"/>
                                    </w:rPr>
                                    <w:t xml:space="preserve"> </w:t>
                                  </w:r>
                                </w:p>
                                <w:p w:rsidR="00F50CB1" w:rsidRPr="00F50CB1" w:rsidRDefault="00F560ED" w:rsidP="00F50CB1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 xml:space="preserve">Which materials would be better suited to make your mask? Why? </w:t>
                                  </w:r>
                                </w:p>
                                <w:p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ind w:left="37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68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ind w:left="37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68" w:rsidRPr="008144E2" w:rsidRDefault="00451E68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ind w:left="37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1E68" w:rsidRDefault="00451E68" w:rsidP="0045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3970" id="_x0000_s1028" type="#_x0000_t202" style="position:absolute;margin-left:480.75pt;margin-top:3.7pt;width:163pt;height:31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2978" w:type="dxa"/>
                        <w:tblLook w:val="04A0" w:firstRow="1" w:lastRow="0" w:firstColumn="1" w:lastColumn="0" w:noHBand="0" w:noVBand="1"/>
                      </w:tblPr>
                      <w:tblGrid>
                        <w:gridCol w:w="2978"/>
                      </w:tblGrid>
                      <w:tr w:rsidR="00451E68" w:rsidRPr="0082685B" w:rsidTr="00451E68">
                        <w:trPr>
                          <w:trHeight w:val="68"/>
                        </w:trPr>
                        <w:tc>
                          <w:tcPr>
                            <w:tcW w:w="2978" w:type="dxa"/>
                            <w:shd w:val="clear" w:color="auto" w:fill="E2EFD9" w:themeFill="accent6" w:themeFillTint="33"/>
                          </w:tcPr>
                          <w:p w:rsidR="00451E68" w:rsidRPr="00451E68" w:rsidRDefault="00F50CB1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D&amp;T</w:t>
                            </w:r>
                            <w:r w:rsidR="00451E68" w:rsidRPr="00451E68">
                              <w:rPr>
                                <w:rFonts w:ascii="Gill Sans MT" w:hAnsi="Gill Sans MT"/>
                                <w:b/>
                              </w:rPr>
                              <w:t xml:space="preserve"> Knowledge</w:t>
                            </w:r>
                            <w:r w:rsidR="00F560ED">
                              <w:rPr>
                                <w:rFonts w:ascii="Gill Sans MT" w:hAnsi="Gill Sans MT"/>
                                <w:b/>
                              </w:rPr>
                              <w:t>/ Key questions</w:t>
                            </w:r>
                          </w:p>
                        </w:tc>
                      </w:tr>
                      <w:tr w:rsidR="00451E68" w:rsidRPr="008144E2" w:rsidTr="00451E68">
                        <w:trPr>
                          <w:trHeight w:val="5341"/>
                        </w:trPr>
                        <w:tc>
                          <w:tcPr>
                            <w:tcW w:w="2978" w:type="dxa"/>
                          </w:tcPr>
                          <w:p w:rsidR="00451E68" w:rsidRPr="00F50CB1" w:rsidRDefault="00451E68" w:rsidP="00F50CB1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  <w:p w:rsidR="00F50CB1" w:rsidRPr="00F50CB1" w:rsidRDefault="00F50CB1" w:rsidP="00F50CB1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F50CB1">
                              <w:rPr>
                                <w:rFonts w:ascii="Gill Sans MT" w:hAnsi="Gill Sans MT" w:cstheme="minorHAnsi"/>
                              </w:rPr>
                              <w:t xml:space="preserve">We can think about how to make stronger, stiffer and more stable by using our knowledge of materials from science. </w:t>
                            </w:r>
                          </w:p>
                          <w:p w:rsidR="00F50CB1" w:rsidRPr="00F50CB1" w:rsidRDefault="00F50CB1" w:rsidP="00F50CB1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  <w:p w:rsidR="00F50CB1" w:rsidRPr="00F50CB1" w:rsidRDefault="00F50CB1" w:rsidP="00F50CB1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Why have you chosen this design? Is it in line with the design criteria?</w:t>
                            </w:r>
                          </w:p>
                          <w:p w:rsidR="00F50CB1" w:rsidRPr="00F50CB1" w:rsidRDefault="00F560ED" w:rsidP="00F50CB1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Why have you selected these tools for that job? Which tool would you need for sticking? Which tool would you need for cutting?</w:t>
                            </w:r>
                            <w:r w:rsidR="00F50CB1" w:rsidRPr="00F50CB1">
                              <w:rPr>
                                <w:rFonts w:ascii="Gill Sans MT" w:hAnsi="Gill Sans MT" w:cstheme="minorHAnsi"/>
                              </w:rPr>
                              <w:t xml:space="preserve"> </w:t>
                            </w:r>
                          </w:p>
                          <w:p w:rsidR="00F50CB1" w:rsidRPr="00F50CB1" w:rsidRDefault="00F560ED" w:rsidP="00F50CB1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 xml:space="preserve">Which materials would be better suited to make your mask? Why? </w:t>
                            </w:r>
                          </w:p>
                          <w:p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sz w:val="18"/>
                              </w:rPr>
                            </w:pPr>
                          </w:p>
                          <w:p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ind w:left="379"/>
                              <w:rPr>
                                <w:sz w:val="18"/>
                              </w:rPr>
                            </w:pPr>
                          </w:p>
                          <w:p w:rsidR="00451E68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ind w:left="379"/>
                              <w:rPr>
                                <w:sz w:val="18"/>
                              </w:rPr>
                            </w:pPr>
                          </w:p>
                          <w:p w:rsidR="00451E68" w:rsidRPr="008144E2" w:rsidRDefault="00451E68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ind w:left="379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51E68" w:rsidRDefault="00451E68" w:rsidP="00451E68"/>
                  </w:txbxContent>
                </v:textbox>
              </v:shape>
            </w:pict>
          </mc:Fallback>
        </mc:AlternateContent>
      </w:r>
      <w:r w:rsidR="0021365F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8105775</wp:posOffset>
                </wp:positionH>
                <wp:positionV relativeFrom="paragraph">
                  <wp:posOffset>2313940</wp:posOffset>
                </wp:positionV>
                <wp:extent cx="1849755" cy="25527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832216" w:rsidTr="00C45E03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:rsidTr="0021365F">
                              <w:trPr>
                                <w:trHeight w:val="2877"/>
                              </w:trPr>
                              <w:tc>
                                <w:tcPr>
                                  <w:tcW w:w="2501" w:type="dxa"/>
                                </w:tcPr>
                                <w:p w:rsidR="00832216" w:rsidRDefault="00832216" w:rsidP="00832216"/>
                                <w:p w:rsidR="00832216" w:rsidRDefault="009C4EAA" w:rsidP="0021365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F67C1" wp14:editId="6BCD00F4">
                                        <wp:extent cx="1200150" cy="1503665"/>
                                        <wp:effectExtent l="0" t="0" r="0" b="1905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6809" cy="1524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9" type="#_x0000_t202" style="position:absolute;margin-left:638.25pt;margin-top:182.2pt;width:145.65pt;height:20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832216" w:rsidTr="00C45E03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:rsidTr="0021365F">
                        <w:trPr>
                          <w:trHeight w:val="2877"/>
                        </w:trPr>
                        <w:tc>
                          <w:tcPr>
                            <w:tcW w:w="2501" w:type="dxa"/>
                          </w:tcPr>
                          <w:p w:rsidR="00832216" w:rsidRDefault="00832216" w:rsidP="00832216"/>
                          <w:p w:rsidR="00832216" w:rsidRDefault="009C4EAA" w:rsidP="002136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F67C1" wp14:editId="6BCD00F4">
                                  <wp:extent cx="1200150" cy="1503665"/>
                                  <wp:effectExtent l="0" t="0" r="0" b="190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809" cy="1524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 w:rsidR="009C4EAA" w:rsidRPr="009C4EAA">
        <w:rPr>
          <w:rFonts w:ascii="Gill Sans MT" w:hAnsi="Gill Sans MT"/>
          <w:noProof/>
          <w:sz w:val="36"/>
        </w:rPr>
        <w:drawing>
          <wp:inline distT="0" distB="0" distL="0" distR="0" wp14:anchorId="4C9195E2" wp14:editId="524E6E77">
            <wp:extent cx="2753109" cy="3448531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0CE" w:rsidRPr="00451E68">
        <w:rPr>
          <w:noProof/>
        </w:rPr>
        <w:drawing>
          <wp:anchor distT="0" distB="0" distL="114300" distR="114300" simplePos="0" relativeHeight="251677696" behindDoc="0" locked="0" layoutInCell="1" allowOverlap="1" wp14:anchorId="4B4EAD0F">
            <wp:simplePos x="0" y="0"/>
            <wp:positionH relativeFrom="column">
              <wp:posOffset>8547100</wp:posOffset>
            </wp:positionH>
            <wp:positionV relativeFrom="paragraph">
              <wp:posOffset>297815</wp:posOffset>
            </wp:positionV>
            <wp:extent cx="882650" cy="882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0CE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8108950</wp:posOffset>
                </wp:positionH>
                <wp:positionV relativeFrom="paragraph">
                  <wp:posOffset>1275715</wp:posOffset>
                </wp:positionV>
                <wp:extent cx="1771650" cy="1720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D65412" w:rsidTr="008750CE">
                              <w:trPr>
                                <w:trHeight w:val="207"/>
                              </w:trPr>
                              <w:tc>
                                <w:tcPr>
                                  <w:tcW w:w="2538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:rsidTr="008750CE">
                              <w:trPr>
                                <w:trHeight w:val="1114"/>
                              </w:trPr>
                              <w:tc>
                                <w:tcPr>
                                  <w:tcW w:w="2538" w:type="dxa"/>
                                </w:tcPr>
                                <w:p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D65412" w:rsidRPr="005D221B" w:rsidRDefault="00F20845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Creativity, </w:t>
                                  </w:r>
                                  <w:r w:rsidR="005D221B" w:rsidRPr="005D221B">
                                    <w:rPr>
                                      <w:rFonts w:ascii="Gill Sans MT" w:hAnsi="Gill Sans MT"/>
                                    </w:rPr>
                                    <w:t xml:space="preserve">critical thinking,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curiosity, </w:t>
                                  </w:r>
                                  <w:r w:rsidR="005D221B">
                                    <w:rPr>
                                      <w:rFonts w:ascii="Gill Sans MT" w:hAnsi="Gill Sans MT"/>
                                    </w:rPr>
                                    <w:t xml:space="preserve">resilience, </w:t>
                                  </w:r>
                                  <w:r w:rsidR="00A72DB5">
                                    <w:rPr>
                                      <w:rFonts w:ascii="Gill Sans MT" w:hAnsi="Gill Sans MT"/>
                                    </w:rPr>
                                    <w:t>emotional heath</w:t>
                                  </w:r>
                                  <w:r w:rsidR="005D221B">
                                    <w:rPr>
                                      <w:rFonts w:ascii="Gill Sans MT" w:hAnsi="Gill Sans M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EB5" id="_x0000_s1030" type="#_x0000_t202" style="position:absolute;margin-left:638.5pt;margin-top:100.45pt;width:139.5pt;height:13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2538" w:type="dxa"/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D65412" w:rsidTr="008750CE">
                        <w:trPr>
                          <w:trHeight w:val="207"/>
                        </w:trPr>
                        <w:tc>
                          <w:tcPr>
                            <w:tcW w:w="2538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8750CE">
                        <w:trPr>
                          <w:trHeight w:val="1114"/>
                        </w:trPr>
                        <w:tc>
                          <w:tcPr>
                            <w:tcW w:w="2538" w:type="dxa"/>
                          </w:tcPr>
                          <w:p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5412" w:rsidRPr="005D221B" w:rsidRDefault="00F20845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Creativity, </w:t>
                            </w:r>
                            <w:r w:rsidR="005D221B" w:rsidRPr="005D221B">
                              <w:rPr>
                                <w:rFonts w:ascii="Gill Sans MT" w:hAnsi="Gill Sans MT"/>
                              </w:rPr>
                              <w:t xml:space="preserve">critical thinking, 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curiosity, </w:t>
                            </w:r>
                            <w:r w:rsidR="005D221B">
                              <w:rPr>
                                <w:rFonts w:ascii="Gill Sans MT" w:hAnsi="Gill Sans MT"/>
                              </w:rPr>
                              <w:t xml:space="preserve">resilience, </w:t>
                            </w:r>
                            <w:r w:rsidR="00A72DB5">
                              <w:rPr>
                                <w:rFonts w:ascii="Gill Sans MT" w:hAnsi="Gill Sans MT"/>
                              </w:rPr>
                              <w:t>emotional heath</w:t>
                            </w:r>
                            <w:r w:rsidR="005D221B">
                              <w:rPr>
                                <w:rFonts w:ascii="Gill Sans MT" w:hAnsi="Gill Sans MT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8750CE" w:rsidRPr="00451E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8121650</wp:posOffset>
                </wp:positionH>
                <wp:positionV relativeFrom="paragraph">
                  <wp:posOffset>24765</wp:posOffset>
                </wp:positionV>
                <wp:extent cx="1854200" cy="12509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73"/>
                            </w:tblGrid>
                            <w:tr w:rsidR="00D65412" w:rsidTr="008750CE">
                              <w:trPr>
                                <w:trHeight w:val="214"/>
                              </w:trPr>
                              <w:tc>
                                <w:tcPr>
                                  <w:tcW w:w="257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8750CE">
                              <w:trPr>
                                <w:trHeight w:val="1509"/>
                              </w:trPr>
                              <w:tc>
                                <w:tcPr>
                                  <w:tcW w:w="257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39.5pt;margin-top:1.95pt;width:146pt;height:9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73"/>
                      </w:tblGrid>
                      <w:tr w:rsidR="00D65412" w:rsidTr="008750CE">
                        <w:trPr>
                          <w:trHeight w:val="214"/>
                        </w:trPr>
                        <w:tc>
                          <w:tcPr>
                            <w:tcW w:w="257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8750CE">
                        <w:trPr>
                          <w:trHeight w:val="1509"/>
                        </w:trPr>
                        <w:tc>
                          <w:tcPr>
                            <w:tcW w:w="257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="00451E6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3251200" cy="4203700"/>
                <wp:effectExtent l="0" t="0" r="635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6"/>
                              <w:gridCol w:w="2972"/>
                            </w:tblGrid>
                            <w:tr w:rsidR="00D65412" w:rsidTr="00451E68">
                              <w:trPr>
                                <w:trHeight w:val="304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:rsidTr="009216CA">
                              <w:trPr>
                                <w:trHeight w:val="527"/>
                              </w:trPr>
                              <w:tc>
                                <w:tcPr>
                                  <w:tcW w:w="1838" w:type="dxa"/>
                                </w:tcPr>
                                <w:p w:rsidR="00D65412" w:rsidRPr="00DF513B" w:rsidRDefault="00DE01E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toothsome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65412" w:rsidRPr="00DF513B" w:rsidRDefault="00DE01E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Tasty or attractive</w:t>
                                  </w:r>
                                  <w:r w:rsidR="009216CA">
                                    <w:rPr>
                                      <w:rFonts w:ascii="Gill Sans MT" w:hAnsi="Gill Sans MT" w:cstheme="minorHAnsi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E35B3" w:rsidTr="009216CA">
                              <w:trPr>
                                <w:trHeight w:val="465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DE01E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slumber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9216CA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To sleep lightly.</w:t>
                                  </w:r>
                                </w:p>
                              </w:tc>
                            </w:tr>
                            <w:tr w:rsidR="006E35B3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DE01E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whimper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9216CA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To make a series of low, small sounds showing fear, pain, or unhappiness.</w:t>
                                  </w:r>
                                </w:p>
                              </w:tc>
                            </w:tr>
                            <w:tr w:rsidR="006E35B3" w:rsidTr="009216CA">
                              <w:trPr>
                                <w:trHeight w:val="329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DE01E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foe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9216CA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An enemy or opponent.</w:t>
                                  </w:r>
                                </w:p>
                              </w:tc>
                            </w:tr>
                            <w:tr w:rsidR="006E35B3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DE01E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mane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9216CA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L</w:t>
                                  </w: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ong hair on the neck of a horse, lion, or other mammal.</w:t>
                                  </w:r>
                                </w:p>
                              </w:tc>
                            </w:tr>
                            <w:tr w:rsidR="006E35B3" w:rsidTr="008750CE">
                              <w:trPr>
                                <w:trHeight w:val="345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DE01E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9216CA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Any of the world's main continuous expanses of land.</w:t>
                                  </w:r>
                                </w:p>
                              </w:tc>
                            </w:tr>
                            <w:tr w:rsidR="006E35B3" w:rsidTr="008750CE">
                              <w:trPr>
                                <w:trHeight w:val="278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A72DB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</w:t>
                                  </w:r>
                                  <w:r w:rsidR="00451E68">
                                    <w:rPr>
                                      <w:rFonts w:ascii="Gill Sans MT" w:hAnsi="Gill Sans MT"/>
                                    </w:rPr>
                                    <w:t>tlas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9216CA" w:rsidRDefault="008750CE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A book of maps or charts</w:t>
                                  </w:r>
                                </w:p>
                              </w:tc>
                            </w:tr>
                            <w:tr w:rsidR="006E35B3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6E35B3" w:rsidRPr="00DF513B" w:rsidRDefault="00DE01E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E35B3" w:rsidRPr="00DF513B" w:rsidRDefault="009216CA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A period of seven days beginning with Sunday and ending with Saturday.</w:t>
                                  </w:r>
                                </w:p>
                              </w:tc>
                            </w:tr>
                            <w:tr w:rsidR="00451E68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51E68" w:rsidRDefault="00DE01E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plain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51E68" w:rsidRPr="008750CE" w:rsidRDefault="009216CA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Not decorated or elaborate; simple or basic in character.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2" type="#_x0000_t202" style="position:absolute;margin-left:0;margin-top:5.25pt;width:256pt;height:33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6"/>
                        <w:gridCol w:w="2972"/>
                      </w:tblGrid>
                      <w:tr w:rsidR="00D65412" w:rsidTr="00451E68">
                        <w:trPr>
                          <w:trHeight w:val="304"/>
                        </w:trPr>
                        <w:tc>
                          <w:tcPr>
                            <w:tcW w:w="4815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:rsidTr="009216CA">
                        <w:trPr>
                          <w:trHeight w:val="527"/>
                        </w:trPr>
                        <w:tc>
                          <w:tcPr>
                            <w:tcW w:w="1838" w:type="dxa"/>
                          </w:tcPr>
                          <w:p w:rsidR="00D65412" w:rsidRPr="00DF513B" w:rsidRDefault="00DE01E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toothsome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65412" w:rsidRPr="00DF513B" w:rsidRDefault="00DE01E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Tasty or attractive</w:t>
                            </w:r>
                            <w:r w:rsidR="009216CA">
                              <w:rPr>
                                <w:rFonts w:ascii="Gill Sans MT" w:hAnsi="Gill Sans MT" w:cstheme="minorHAnsi"/>
                              </w:rPr>
                              <w:t>.</w:t>
                            </w:r>
                          </w:p>
                        </w:tc>
                      </w:tr>
                      <w:tr w:rsidR="006E35B3" w:rsidTr="009216CA">
                        <w:trPr>
                          <w:trHeight w:val="465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DE01E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slumber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9216CA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To sleep lightly.</w:t>
                            </w:r>
                          </w:p>
                        </w:tc>
                      </w:tr>
                      <w:tr w:rsidR="006E35B3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DE01E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whimper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9216CA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To make a series of low, small sounds showing fear, pain, or unhappiness.</w:t>
                            </w:r>
                          </w:p>
                        </w:tc>
                      </w:tr>
                      <w:tr w:rsidR="006E35B3" w:rsidTr="009216CA">
                        <w:trPr>
                          <w:trHeight w:val="329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DE01E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foe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9216CA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An enemy or opponent.</w:t>
                            </w:r>
                          </w:p>
                        </w:tc>
                      </w:tr>
                      <w:tr w:rsidR="006E35B3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DE01E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mane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9216CA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L</w:t>
                            </w: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ong hair on the neck of a horse, lion, or other mammal.</w:t>
                            </w:r>
                          </w:p>
                        </w:tc>
                      </w:tr>
                      <w:tr w:rsidR="006E35B3" w:rsidTr="008750CE">
                        <w:trPr>
                          <w:trHeight w:val="345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DE01E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9216CA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Any of the world's main continuous expanses of land.</w:t>
                            </w:r>
                          </w:p>
                        </w:tc>
                      </w:tr>
                      <w:tr w:rsidR="006E35B3" w:rsidTr="008750CE">
                        <w:trPr>
                          <w:trHeight w:val="278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A72DB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</w:t>
                            </w:r>
                            <w:r w:rsidR="00451E68">
                              <w:rPr>
                                <w:rFonts w:ascii="Gill Sans MT" w:hAnsi="Gill Sans MT"/>
                              </w:rPr>
                              <w:t>tlas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9216CA" w:rsidRDefault="008750CE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A book of maps or charts</w:t>
                            </w:r>
                          </w:p>
                        </w:tc>
                      </w:tr>
                      <w:tr w:rsidR="006E35B3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6E35B3" w:rsidRPr="00DF513B" w:rsidRDefault="00DE01E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week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E35B3" w:rsidRPr="00DF513B" w:rsidRDefault="009216CA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A period of seven days beginning with Sunday and ending with Saturday.</w:t>
                            </w:r>
                          </w:p>
                        </w:tc>
                      </w:tr>
                      <w:tr w:rsidR="00451E68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:rsidR="00451E68" w:rsidRDefault="00DE01E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plain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51E68" w:rsidRPr="008750CE" w:rsidRDefault="009216CA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Not decorated or elaborate; simple or basic in character.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21365F">
        <w:rPr>
          <w:noProof/>
        </w:rPr>
        <w:drawing>
          <wp:inline distT="0" distB="0" distL="0" distR="0" wp14:anchorId="69081C82" wp14:editId="773A97B1">
            <wp:extent cx="928851" cy="676275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6043" cy="70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65F" w:rsidRDefault="002C6076">
      <w:pPr>
        <w:rPr>
          <w:rFonts w:ascii="Gill Sans MT" w:hAnsi="Gill Sans MT"/>
          <w:sz w:val="3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9081C82">
            <wp:simplePos x="0" y="0"/>
            <wp:positionH relativeFrom="margin">
              <wp:posOffset>3962400</wp:posOffset>
            </wp:positionH>
            <wp:positionV relativeFrom="margin">
              <wp:posOffset>4600575</wp:posOffset>
            </wp:positionV>
            <wp:extent cx="3829050" cy="2070100"/>
            <wp:effectExtent l="19050" t="19050" r="19050" b="2540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0701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B7A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align>left</wp:align>
                </wp:positionH>
                <wp:positionV relativeFrom="paragraph">
                  <wp:posOffset>114936</wp:posOffset>
                </wp:positionV>
                <wp:extent cx="3263900" cy="2857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8"/>
                            </w:tblGrid>
                            <w:tr w:rsidR="00D65412" w:rsidRPr="00D65412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DE01E5">
                              <w:trPr>
                                <w:trHeight w:val="2899"/>
                              </w:trPr>
                              <w:tc>
                                <w:tcPr>
                                  <w:tcW w:w="6094" w:type="dxa"/>
                                </w:tcPr>
                                <w:p w:rsidR="005C33E3" w:rsidRDefault="00A72DB5" w:rsidP="005C33E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72DB5">
                                    <w:rPr>
                                      <w:rFonts w:ascii="Gill Sans MT" w:hAnsi="Gill Sans MT"/>
                                    </w:rPr>
                                    <w:t xml:space="preserve">In Reception we learnt </w:t>
                                  </w:r>
                                  <w:r w:rsidR="005C33E3">
                                    <w:rPr>
                                      <w:rFonts w:ascii="Gill Sans MT" w:hAnsi="Gill Sans MT"/>
                                    </w:rPr>
                                    <w:t xml:space="preserve">about </w:t>
                                  </w:r>
                                  <w:r w:rsidR="00150D88">
                                    <w:rPr>
                                      <w:rFonts w:ascii="Gill Sans MT" w:hAnsi="Gill Sans MT"/>
                                    </w:rPr>
                                    <w:t xml:space="preserve">changes of state e.g. when ice melts and turns into puddles. This will be the first time we are looking at properties of materials in this way. </w:t>
                                  </w:r>
                                </w:p>
                                <w:p w:rsidR="00150D88" w:rsidRDefault="00150D88" w:rsidP="005C33E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50D88" w:rsidRPr="00A72DB5" w:rsidRDefault="00150D88" w:rsidP="005C33E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  <w:t xml:space="preserve">In reception have had a lot of practice at making structures through junk modeling. In year 1 we are now linking our skills of junk modeling with our science knowledge. We will also upskill our junk modeling by sticking to a design brief and thinking carefully about our tools. </w:t>
                                  </w:r>
                                </w:p>
                                <w:p w:rsidR="00A72DB5" w:rsidRPr="00A72DB5" w:rsidRDefault="00A72DB5" w:rsidP="00A72DB5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3" type="#_x0000_t202" style="position:absolute;margin-left:0;margin-top:9.05pt;width:257pt;height:2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28"/>
                      </w:tblGrid>
                      <w:tr w:rsidR="00D65412" w:rsidRPr="00D65412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DE01E5">
                        <w:trPr>
                          <w:trHeight w:val="2899"/>
                        </w:trPr>
                        <w:tc>
                          <w:tcPr>
                            <w:tcW w:w="6094" w:type="dxa"/>
                          </w:tcPr>
                          <w:p w:rsidR="005C33E3" w:rsidRDefault="00A72DB5" w:rsidP="005C33E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</w:rPr>
                            </w:pPr>
                            <w:r w:rsidRPr="00A72DB5">
                              <w:rPr>
                                <w:rFonts w:ascii="Gill Sans MT" w:hAnsi="Gill Sans MT"/>
                              </w:rPr>
                              <w:t xml:space="preserve">In Reception we learnt </w:t>
                            </w:r>
                            <w:r w:rsidR="005C33E3">
                              <w:rPr>
                                <w:rFonts w:ascii="Gill Sans MT" w:hAnsi="Gill Sans MT"/>
                              </w:rPr>
                              <w:t xml:space="preserve">about </w:t>
                            </w:r>
                            <w:r w:rsidR="00150D88">
                              <w:rPr>
                                <w:rFonts w:ascii="Gill Sans MT" w:hAnsi="Gill Sans MT"/>
                              </w:rPr>
                              <w:t xml:space="preserve">changes of state e.g. when ice melts and turns into puddles. This will be the first time we are looking at properties of materials in this way. </w:t>
                            </w:r>
                          </w:p>
                          <w:p w:rsidR="00150D88" w:rsidRDefault="00150D88" w:rsidP="005C33E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:rsidR="00150D88" w:rsidRPr="00A72DB5" w:rsidRDefault="00150D88" w:rsidP="005C33E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In reception have had a lot of practice at making structures through junk modeling. In year 1 we are now linking our skills of junk modeling with our science knowledge. We will also upskill our junk modeling by sticking to a design brief and thinking carefully about our tools. </w:t>
                            </w:r>
                          </w:p>
                          <w:p w:rsidR="00A72DB5" w:rsidRPr="00A72DB5" w:rsidRDefault="00A72DB5" w:rsidP="00A72DB5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65F">
        <w:rPr>
          <w:noProof/>
        </w:rPr>
        <w:drawing>
          <wp:inline distT="0" distB="0" distL="0" distR="0" wp14:anchorId="69081C82" wp14:editId="773A97B1">
            <wp:extent cx="928851" cy="676275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6043" cy="70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</w:p>
    <w:p w:rsidR="0021365F" w:rsidRDefault="0021365F">
      <w:pPr>
        <w:rPr>
          <w:rFonts w:ascii="Gill Sans MT" w:hAnsi="Gill Sans MT"/>
          <w:sz w:val="36"/>
        </w:rPr>
      </w:pPr>
    </w:p>
    <w:p w:rsidR="00D65412" w:rsidRDefault="00D65412">
      <w:pPr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2566"/>
        <w:gridCol w:w="2564"/>
        <w:gridCol w:w="2570"/>
        <w:gridCol w:w="2564"/>
        <w:gridCol w:w="2561"/>
      </w:tblGrid>
      <w:tr w:rsidR="00D956AF" w:rsidTr="00D956AF">
        <w:tc>
          <w:tcPr>
            <w:tcW w:w="1667" w:type="pct"/>
            <w:gridSpan w:val="2"/>
          </w:tcPr>
          <w:p w:rsidR="00D956AF" w:rsidRDefault="00111903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8" w:type="pct"/>
            <w:gridSpan w:val="2"/>
          </w:tcPr>
          <w:p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5" w:type="pct"/>
            <w:gridSpan w:val="2"/>
          </w:tcPr>
          <w:p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D956AF" w:rsidTr="00D956AF">
        <w:tc>
          <w:tcPr>
            <w:tcW w:w="833" w:type="pct"/>
          </w:tcPr>
          <w:p w:rsidR="00D956AF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are the names of the 7 continents?</w:t>
            </w: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is the name of the largest continent?</w:t>
            </w: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Which animal would you find in Africa?</w:t>
            </w: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034F2D" w:rsidRDefault="00034F2D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is the climate like nearer the equator?</w:t>
            </w: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Pr="00DF513B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834" w:type="pct"/>
          </w:tcPr>
          <w:p w:rsidR="00D956AF" w:rsidRP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b/>
              </w:rPr>
            </w:pPr>
            <w:r w:rsidRPr="00111903">
              <w:rPr>
                <w:rFonts w:ascii="Gill Sans MT" w:hAnsi="Gill Sans MT" w:cs="Segoe UI"/>
                <w:b/>
              </w:rPr>
              <w:t xml:space="preserve">Asia, Africa, North and South America, Antarctica, Europe, Australia  </w:t>
            </w: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034F2D">
              <w:rPr>
                <w:rFonts w:ascii="Gill Sans MT" w:hAnsi="Gill Sans MT" w:cs="Segoe UI"/>
                <w:b/>
              </w:rPr>
              <w:t>Asia</w:t>
            </w:r>
            <w:r>
              <w:rPr>
                <w:rFonts w:ascii="Gill Sans MT" w:hAnsi="Gill Sans MT" w:cs="Segoe UI"/>
              </w:rPr>
              <w:t>, England, Europe</w:t>
            </w: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 xml:space="preserve">Polar Bear, </w:t>
            </w:r>
            <w:r w:rsidRPr="00111903">
              <w:rPr>
                <w:rFonts w:ascii="Gill Sans MT" w:hAnsi="Gill Sans MT" w:cs="Segoe UI"/>
                <w:b/>
              </w:rPr>
              <w:t>Lion</w:t>
            </w:r>
            <w:r>
              <w:rPr>
                <w:rFonts w:ascii="Gill Sans MT" w:hAnsi="Gill Sans MT" w:cs="Segoe UI"/>
              </w:rPr>
              <w:t>, Fox</w:t>
            </w: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Default="00034F2D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 w:rsidRPr="00034F2D">
              <w:rPr>
                <w:rFonts w:ascii="Gill Sans MT" w:hAnsi="Gill Sans MT" w:cs="Segoe UI"/>
                <w:b/>
              </w:rPr>
              <w:t>Hot</w:t>
            </w:r>
            <w:r>
              <w:rPr>
                <w:rFonts w:ascii="Gill Sans MT" w:hAnsi="Gill Sans MT" w:cs="Segoe UI"/>
              </w:rPr>
              <w:t xml:space="preserve"> or cold?</w:t>
            </w:r>
          </w:p>
          <w:p w:rsidR="00111903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111903" w:rsidRPr="00DF513B" w:rsidRDefault="00111903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833" w:type="pct"/>
          </w:tcPr>
          <w:p w:rsidR="00D956AF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Which of these is a property of a material?</w:t>
            </w:r>
          </w:p>
          <w:p w:rsidR="0003699A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:rsidR="0003699A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What is a material?</w:t>
            </w:r>
          </w:p>
          <w:p w:rsidR="0003699A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:rsidR="0003699A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:rsidR="0003699A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:rsidR="0003699A" w:rsidRDefault="00A24DD4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Which </w:t>
            </w:r>
            <w:r w:rsidR="009517E1">
              <w:rPr>
                <w:rFonts w:ascii="Gill Sans MT" w:hAnsi="Gill Sans MT" w:cs="Segoe UI"/>
                <w:sz w:val="22"/>
                <w:szCs w:val="22"/>
              </w:rPr>
              <w:t>material is a table made from?</w:t>
            </w:r>
          </w:p>
          <w:p w:rsidR="009517E1" w:rsidRDefault="009517E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  <w:p w:rsidR="009517E1" w:rsidRPr="00CA59FE" w:rsidRDefault="009517E1" w:rsidP="00D34232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Which property makes wood a good material for a table?</w:t>
            </w:r>
          </w:p>
        </w:tc>
        <w:tc>
          <w:tcPr>
            <w:tcW w:w="835" w:type="pct"/>
          </w:tcPr>
          <w:p w:rsidR="00D956AF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proofErr w:type="gramStart"/>
            <w:r w:rsidRPr="0003699A">
              <w:rPr>
                <w:rFonts w:ascii="Gill Sans MT" w:hAnsi="Gill Sans MT" w:cs="Segoe UI"/>
                <w:b/>
                <w:sz w:val="22"/>
                <w:szCs w:val="22"/>
              </w:rPr>
              <w:t>Soft</w:t>
            </w:r>
            <w:r>
              <w:rPr>
                <w:rFonts w:ascii="Gill Sans MT" w:hAnsi="Gill Sans MT" w:cs="Segoe UI"/>
                <w:sz w:val="22"/>
                <w:szCs w:val="22"/>
              </w:rPr>
              <w:t xml:space="preserve">  paper</w:t>
            </w:r>
            <w:proofErr w:type="gramEnd"/>
            <w:r>
              <w:rPr>
                <w:rFonts w:ascii="Gill Sans MT" w:hAnsi="Gill Sans MT" w:cs="Segoe UI"/>
                <w:sz w:val="22"/>
                <w:szCs w:val="22"/>
              </w:rPr>
              <w:t xml:space="preserve">  wood</w:t>
            </w:r>
          </w:p>
          <w:p w:rsidR="0003699A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03699A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03699A" w:rsidRDefault="0003699A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03699A">
              <w:rPr>
                <w:rFonts w:ascii="Gill Sans MT" w:hAnsi="Gill Sans MT" w:cs="Segoe UI"/>
                <w:b/>
                <w:sz w:val="22"/>
                <w:szCs w:val="22"/>
              </w:rPr>
              <w:t>What something is made out of.</w:t>
            </w:r>
            <w:r>
              <w:rPr>
                <w:rFonts w:ascii="Gill Sans MT" w:hAnsi="Gill Sans MT" w:cs="Segoe UI"/>
                <w:sz w:val="22"/>
                <w:szCs w:val="22"/>
              </w:rPr>
              <w:t xml:space="preserve"> Table. Jumper.</w:t>
            </w:r>
          </w:p>
          <w:p w:rsidR="009517E1" w:rsidRDefault="009517E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9517E1" w:rsidRDefault="009517E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Fabric </w:t>
            </w:r>
            <w:r w:rsidRPr="009517E1">
              <w:rPr>
                <w:rFonts w:ascii="Gill Sans MT" w:hAnsi="Gill Sans MT" w:cs="Segoe UI"/>
                <w:b/>
                <w:sz w:val="22"/>
                <w:szCs w:val="22"/>
              </w:rPr>
              <w:t>Wood</w:t>
            </w:r>
            <w:r>
              <w:rPr>
                <w:rFonts w:ascii="Gill Sans MT" w:hAnsi="Gill Sans MT" w:cs="Segoe UI"/>
                <w:sz w:val="22"/>
                <w:szCs w:val="22"/>
              </w:rPr>
              <w:t xml:space="preserve"> Potato</w:t>
            </w:r>
          </w:p>
          <w:p w:rsidR="009517E1" w:rsidRDefault="009517E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9517E1" w:rsidRDefault="009517E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:rsidR="009517E1" w:rsidRPr="00CA59FE" w:rsidRDefault="009517E1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 xml:space="preserve">Bendy </w:t>
            </w:r>
            <w:r w:rsidRPr="009517E1">
              <w:rPr>
                <w:rFonts w:ascii="Gill Sans MT" w:hAnsi="Gill Sans MT" w:cs="Segoe UI"/>
                <w:b/>
                <w:sz w:val="22"/>
                <w:szCs w:val="22"/>
              </w:rPr>
              <w:t>Hard</w:t>
            </w:r>
            <w:r>
              <w:rPr>
                <w:rFonts w:ascii="Gill Sans MT" w:hAnsi="Gill Sans MT" w:cs="Segoe UI"/>
                <w:sz w:val="22"/>
                <w:szCs w:val="22"/>
              </w:rPr>
              <w:t xml:space="preserve"> Stretchy </w:t>
            </w:r>
          </w:p>
        </w:tc>
        <w:tc>
          <w:tcPr>
            <w:tcW w:w="833" w:type="pct"/>
          </w:tcPr>
          <w:p w:rsidR="00D956AF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Muslims believe in one God.  What God’s name?</w:t>
            </w: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Muslim’s follow the teaching of a Prophet.  What is the name of the Prophet?</w:t>
            </w: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Why do Muslims try to follow Prophet Muhammed?</w:t>
            </w: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:rsidR="001B67EE" w:rsidRPr="00CA59F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32" w:type="pct"/>
          </w:tcPr>
          <w:p w:rsidR="00D956AF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  <w:r w:rsidRPr="001B67EE">
              <w:rPr>
                <w:rFonts w:ascii="Gill Sans MT" w:hAnsi="Gill Sans MT"/>
                <w:b/>
              </w:rPr>
              <w:t>Allah</w:t>
            </w: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Muhammed</w:t>
            </w: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</w:p>
          <w:p w:rsidR="001B67EE" w:rsidRDefault="001B67E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  <w:proofErr w:type="gramStart"/>
            <w:r>
              <w:rPr>
                <w:rFonts w:ascii="Gill Sans MT" w:hAnsi="Gill Sans MT"/>
                <w:b/>
              </w:rPr>
              <w:t>So</w:t>
            </w:r>
            <w:proofErr w:type="gramEnd"/>
            <w:r>
              <w:rPr>
                <w:rFonts w:ascii="Gill Sans MT" w:hAnsi="Gill Sans MT"/>
                <w:b/>
              </w:rPr>
              <w:t xml:space="preserve"> they can behave like Muhammed e.g.</w:t>
            </w:r>
          </w:p>
          <w:p w:rsidR="001B67EE" w:rsidRDefault="001B67EE" w:rsidP="001B67E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Be kind</w:t>
            </w:r>
          </w:p>
          <w:p w:rsidR="001B67EE" w:rsidRDefault="001B67EE" w:rsidP="001B67E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Care for the earth</w:t>
            </w:r>
          </w:p>
          <w:p w:rsidR="001B67EE" w:rsidRPr="001B67EE" w:rsidRDefault="001B67EE" w:rsidP="001B67E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Help treat people fairly</w:t>
            </w:r>
            <w:bookmarkStart w:id="0" w:name="_GoBack"/>
            <w:bookmarkEnd w:id="0"/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5E8"/>
    <w:multiLevelType w:val="hybridMultilevel"/>
    <w:tmpl w:val="27FC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7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34F2D"/>
    <w:rsid w:val="0003699A"/>
    <w:rsid w:val="00111903"/>
    <w:rsid w:val="001470ED"/>
    <w:rsid w:val="00150D88"/>
    <w:rsid w:val="00163239"/>
    <w:rsid w:val="001B67EE"/>
    <w:rsid w:val="001C1895"/>
    <w:rsid w:val="0021365F"/>
    <w:rsid w:val="002C6076"/>
    <w:rsid w:val="00430382"/>
    <w:rsid w:val="00451E68"/>
    <w:rsid w:val="0046224F"/>
    <w:rsid w:val="005C33E3"/>
    <w:rsid w:val="005D221B"/>
    <w:rsid w:val="006E35B3"/>
    <w:rsid w:val="007F6F2A"/>
    <w:rsid w:val="00807992"/>
    <w:rsid w:val="00816082"/>
    <w:rsid w:val="00832216"/>
    <w:rsid w:val="008750CE"/>
    <w:rsid w:val="009216CA"/>
    <w:rsid w:val="009517E1"/>
    <w:rsid w:val="009C4EAA"/>
    <w:rsid w:val="00A24DD4"/>
    <w:rsid w:val="00A72DB5"/>
    <w:rsid w:val="00B47258"/>
    <w:rsid w:val="00C27603"/>
    <w:rsid w:val="00C45E03"/>
    <w:rsid w:val="00CA59FE"/>
    <w:rsid w:val="00D34232"/>
    <w:rsid w:val="00D65412"/>
    <w:rsid w:val="00D956AF"/>
    <w:rsid w:val="00DE01E5"/>
    <w:rsid w:val="00DF513B"/>
    <w:rsid w:val="00E97B7A"/>
    <w:rsid w:val="00F20845"/>
    <w:rsid w:val="00F50CB1"/>
    <w:rsid w:val="00F5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B710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dzsvb">
    <w:name w:val="sdzsvb"/>
    <w:basedOn w:val="DefaultParagraphFont"/>
    <w:rsid w:val="009216CA"/>
  </w:style>
  <w:style w:type="paragraph" w:styleId="NoSpacing">
    <w:name w:val="No Spacing"/>
    <w:uiPriority w:val="1"/>
    <w:qFormat/>
    <w:rsid w:val="00F5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CF1A-1BF5-47DD-99CD-48D74FE5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Anna Higham</cp:lastModifiedBy>
  <cp:revision>9</cp:revision>
  <cp:lastPrinted>2022-11-24T12:38:00Z</cp:lastPrinted>
  <dcterms:created xsi:type="dcterms:W3CDTF">2022-12-15T09:50:00Z</dcterms:created>
  <dcterms:modified xsi:type="dcterms:W3CDTF">2023-01-24T09:41:00Z</dcterms:modified>
</cp:coreProperties>
</file>