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CA" w:rsidRDefault="00A568B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pt;margin-top:21pt;width:181pt;height:28pt;z-index:251661312" fillcolor="#c6d9f1 [671]">
            <v:textbox>
              <w:txbxContent>
                <w:p w:rsidR="001B66CD" w:rsidRPr="001B66CD" w:rsidRDefault="001B66CD" w:rsidP="001B66C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B66CD">
                    <w:rPr>
                      <w:b/>
                      <w:sz w:val="32"/>
                      <w:szCs w:val="32"/>
                    </w:rPr>
                    <w:t>British Values</w:t>
                  </w:r>
                </w:p>
              </w:txbxContent>
            </v:textbox>
          </v:shape>
        </w:pict>
      </w:r>
      <w:r w:rsidR="001B66CD">
        <w:rPr>
          <w:noProof/>
          <w:lang w:eastAsia="en-GB"/>
        </w:rPr>
        <w:pict>
          <v:shape id="_x0000_s1028" type="#_x0000_t202" style="position:absolute;margin-left:522pt;margin-top:21pt;width:212pt;height:28pt;z-index:251662336" fillcolor="#c6d9f1 [671]">
            <v:textbox>
              <w:txbxContent>
                <w:p w:rsidR="001B66CD" w:rsidRPr="001B66CD" w:rsidRDefault="001B66CD" w:rsidP="001B66C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B66CD">
                    <w:rPr>
                      <w:b/>
                      <w:sz w:val="32"/>
                      <w:szCs w:val="32"/>
                    </w:rPr>
                    <w:t>Highfield Hall Primary School</w:t>
                  </w:r>
                </w:p>
              </w:txbxContent>
            </v:textbox>
          </v:shape>
        </w:pict>
      </w:r>
      <w:r w:rsidR="001B66CD" w:rsidRPr="00147D88">
        <w:rPr>
          <w:noProof/>
          <w:lang w:val="en-US" w:eastAsia="zh-TW"/>
        </w:rPr>
        <w:pict>
          <v:shape id="_x0000_s1026" type="#_x0000_t202" style="position:absolute;margin-left:0;margin-top:-19.45pt;width:806.95pt;height:566.05pt;z-index:251660288;mso-position-horizontal:center;mso-width-relative:margin;mso-height-relative:margin">
            <v:textbox>
              <w:txbxContent>
                <w:p w:rsidR="001B66CD" w:rsidRDefault="001B66CD">
                  <w:r>
                    <w:t xml:space="preserve">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912350" cy="6887473"/>
                        <wp:effectExtent l="19050" t="0" r="0" b="0"/>
                        <wp:docPr id="1" name="Picture 0" descr="U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J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17386" cy="6890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66CD" w:rsidRDefault="00A568B5">
      <w:r>
        <w:rPr>
          <w:noProof/>
          <w:lang w:eastAsia="en-GB"/>
        </w:rPr>
        <w:pict>
          <v:shape id="_x0000_s1037" type="#_x0000_t202" style="position:absolute;margin-left:527pt;margin-top:50.55pt;width:207pt;height:220pt;z-index:251668480" fillcolor="#f2dbdb [661]">
            <v:textbox>
              <w:txbxContent>
                <w:p w:rsidR="007E6977" w:rsidRPr="007E6977" w:rsidRDefault="007E6977" w:rsidP="00A568B5">
                  <w:pPr>
                    <w:spacing w:after="120"/>
                    <w:rPr>
                      <w:b/>
                    </w:rPr>
                  </w:pPr>
                  <w:r w:rsidRPr="007E6977">
                    <w:rPr>
                      <w:b/>
                    </w:rPr>
                    <w:t>Mutual Respect and Tolerance</w:t>
                  </w:r>
                </w:p>
                <w:p w:rsidR="007E6977" w:rsidRDefault="007E6977" w:rsidP="007E6977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</w:pPr>
                  <w:r>
                    <w:t>Our PSHE curriculum embodies the values of mutual respect and tolerance.</w:t>
                  </w:r>
                </w:p>
                <w:p w:rsidR="007E6977" w:rsidRDefault="007E6977" w:rsidP="007E6977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</w:pPr>
                  <w:r>
                    <w:t>Respect is embedded in our rules and ethos.</w:t>
                  </w:r>
                </w:p>
                <w:p w:rsidR="007E6977" w:rsidRDefault="007E6977" w:rsidP="007E6977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</w:pPr>
                  <w:r>
                    <w:t>our RE curriculum provides a balanced education on a range of faiths, religions and cultures</w:t>
                  </w:r>
                </w:p>
                <w:p w:rsidR="007E6977" w:rsidRDefault="007E6977" w:rsidP="007E6977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</w:pPr>
                  <w:r>
                    <w:t xml:space="preserve">we have a small but growing number of EAL children who are welcomed and fully integrated into our school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496pt;margin-top:296.55pt;width:223pt;height:147pt;z-index:251666432" fillcolor="#f2dbdb [661]">
            <v:textbox>
              <w:txbxContent>
                <w:p w:rsidR="00720176" w:rsidRPr="00A568B5" w:rsidRDefault="00720176" w:rsidP="007E6977">
                  <w:pPr>
                    <w:widowControl w:val="0"/>
                    <w:spacing w:after="120" w:line="233" w:lineRule="exact"/>
                    <w:rPr>
                      <w:b/>
                    </w:rPr>
                  </w:pPr>
                  <w:r w:rsidRPr="00A568B5">
                    <w:rPr>
                      <w:b/>
                    </w:rPr>
                    <w:t>The Rule of Law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spacing w:after="120" w:line="233" w:lineRule="exact"/>
                    <w:contextualSpacing w:val="0"/>
                    <w:rPr>
                      <w:rFonts w:eastAsia="Gisha" w:cs="Gisha"/>
                    </w:rPr>
                  </w:pPr>
                  <w:r w:rsidRPr="00A568B5">
                    <w:t>We</w:t>
                  </w:r>
                  <w:r w:rsidRPr="00A568B5">
                    <w:rPr>
                      <w:spacing w:val="-7"/>
                    </w:rPr>
                    <w:t xml:space="preserve"> </w:t>
                  </w:r>
                  <w:r w:rsidRPr="00A568B5">
                    <w:t>have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links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with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the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local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police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through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the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PCSOs</w:t>
                  </w:r>
                  <w:r w:rsidR="007E6977" w:rsidRPr="00A568B5">
                    <w:t>.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spacing w:after="120" w:line="259" w:lineRule="auto"/>
                    <w:ind w:right="277"/>
                    <w:contextualSpacing w:val="0"/>
                    <w:rPr>
                      <w:rFonts w:eastAsia="Gisha" w:cs="Gisha"/>
                    </w:rPr>
                  </w:pPr>
                  <w:r w:rsidRPr="00A568B5">
                    <w:t>We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have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a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clearly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structured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behaviour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policy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which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all</w:t>
                  </w:r>
                  <w:r w:rsidRPr="00A568B5">
                    <w:rPr>
                      <w:spacing w:val="-5"/>
                    </w:rPr>
                    <w:t xml:space="preserve"> children  </w:t>
                  </w:r>
                  <w:r w:rsidRPr="00A568B5">
                    <w:t>understand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and follow.</w:t>
                  </w:r>
                </w:p>
                <w:p w:rsidR="00720176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tabs>
                      <w:tab w:val="left" w:pos="301"/>
                    </w:tabs>
                    <w:spacing w:after="120" w:line="237" w:lineRule="auto"/>
                    <w:ind w:right="401"/>
                    <w:contextualSpacing w:val="0"/>
                    <w:rPr>
                      <w:rFonts w:eastAsia="Gisha" w:cs="Gisha"/>
                    </w:rPr>
                  </w:pPr>
                  <w:r w:rsidRPr="00A568B5">
                    <w:t>Assembly themes</w:t>
                  </w:r>
                  <w:r w:rsidRPr="00A568B5">
                    <w:rPr>
                      <w:spacing w:val="-5"/>
                    </w:rPr>
                    <w:t xml:space="preserve"> and work in class </w:t>
                  </w:r>
                  <w:r w:rsidRPr="00A568B5">
                    <w:t>are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delivered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with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a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focus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on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the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law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e.g.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Safety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Awareness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and</w:t>
                  </w:r>
                  <w:r w:rsidRPr="00A568B5">
                    <w:rPr>
                      <w:spacing w:val="-7"/>
                    </w:rPr>
                    <w:t xml:space="preserve"> </w:t>
                  </w:r>
                  <w:r w:rsidRPr="00A568B5">
                    <w:t>E-safety Awareness.</w:t>
                  </w:r>
                </w:p>
                <w:p w:rsidR="00720176" w:rsidRDefault="00720176" w:rsidP="007E6977">
                  <w:pPr>
                    <w:spacing w:after="120"/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287pt;margin-top:96.55pt;width:209pt;height:116pt;z-index:251664384" fillcolor="#f2dbdb [661]">
            <v:textbox>
              <w:txbxContent>
                <w:p w:rsidR="001B66CD" w:rsidRPr="00A568B5" w:rsidRDefault="001B66CD" w:rsidP="00A568B5">
                  <w:pPr>
                    <w:spacing w:after="0"/>
                    <w:rPr>
                      <w:b/>
                    </w:rPr>
                  </w:pPr>
                  <w:r w:rsidRPr="00A568B5">
                    <w:rPr>
                      <w:b/>
                    </w:rPr>
                    <w:t>Democracy</w:t>
                  </w:r>
                </w:p>
                <w:p w:rsidR="001B66CD" w:rsidRPr="00A568B5" w:rsidRDefault="001B66CD" w:rsidP="00A568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</w:pPr>
                  <w:r w:rsidRPr="00A568B5">
                    <w:t>Children are involved in the democratic process when voting for House Captains and School Councillors</w:t>
                  </w:r>
                  <w:r w:rsidR="00A568B5">
                    <w:t>.</w:t>
                  </w:r>
                </w:p>
                <w:p w:rsidR="007E6977" w:rsidRPr="00A568B5" w:rsidRDefault="007E6977" w:rsidP="00A568B5">
                  <w:pPr>
                    <w:pStyle w:val="ListParagraph"/>
                    <w:spacing w:after="0"/>
                    <w:ind w:left="360"/>
                    <w:rPr>
                      <w:sz w:val="16"/>
                      <w:szCs w:val="16"/>
                    </w:rPr>
                  </w:pPr>
                </w:p>
                <w:p w:rsidR="001B66CD" w:rsidRPr="00A568B5" w:rsidRDefault="001B66CD" w:rsidP="00A568B5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</w:pPr>
                  <w:r w:rsidRPr="00A568B5">
                    <w:t>The School Council is run on democratic principles</w:t>
                  </w:r>
                  <w:r w:rsidR="00A568B5"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198pt;margin-top:270.55pt;width:256pt;height:190pt;z-index:251665408" fillcolor="#f2dbdb [661]">
            <v:textbox>
              <w:txbxContent>
                <w:p w:rsidR="00720176" w:rsidRPr="00A568B5" w:rsidRDefault="00720176" w:rsidP="00720176">
                  <w:pPr>
                    <w:spacing w:after="0"/>
                    <w:rPr>
                      <w:b/>
                    </w:rPr>
                  </w:pPr>
                  <w:r w:rsidRPr="00A568B5">
                    <w:rPr>
                      <w:b/>
                    </w:rPr>
                    <w:t>Individual Liberty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211"/>
                    </w:tabs>
                    <w:spacing w:after="0" w:line="240" w:lineRule="auto"/>
                    <w:ind w:left="397"/>
                    <w:contextualSpacing w:val="0"/>
                    <w:rPr>
                      <w:rFonts w:eastAsia="Gisha" w:cs="Gisha"/>
                    </w:rPr>
                  </w:pPr>
                  <w:r w:rsidRPr="00A568B5">
                    <w:t>Children</w:t>
                  </w:r>
                  <w:r w:rsidRPr="00A568B5">
                    <w:rPr>
                      <w:spacing w:val="-2"/>
                    </w:rPr>
                    <w:t xml:space="preserve"> </w:t>
                  </w:r>
                  <w:r w:rsidRPr="00A568B5">
                    <w:t>have</w:t>
                  </w:r>
                  <w:r w:rsidRPr="00A568B5">
                    <w:rPr>
                      <w:spacing w:val="-3"/>
                    </w:rPr>
                    <w:t xml:space="preserve"> </w:t>
                  </w:r>
                  <w:r w:rsidRPr="00A568B5">
                    <w:t>key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roles</w:t>
                  </w:r>
                  <w:r w:rsidRPr="00A568B5">
                    <w:rPr>
                      <w:spacing w:val="-2"/>
                    </w:rPr>
                    <w:t xml:space="preserve"> </w:t>
                  </w:r>
                  <w:r w:rsidRPr="00A568B5">
                    <w:t>and</w:t>
                  </w:r>
                  <w:r w:rsidRPr="00A568B5">
                    <w:rPr>
                      <w:spacing w:val="-3"/>
                    </w:rPr>
                    <w:t xml:space="preserve">  </w:t>
                  </w:r>
                  <w:r w:rsidRPr="00A568B5">
                    <w:t>responsibilities in</w:t>
                  </w:r>
                  <w:r w:rsidR="007E6977" w:rsidRPr="00A568B5">
                    <w:t xml:space="preserve"> </w:t>
                  </w:r>
                  <w:r w:rsidRPr="00A568B5">
                    <w:t>school,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40" w:lineRule="auto"/>
                    <w:ind w:left="227"/>
                    <w:contextualSpacing w:val="0"/>
                  </w:pPr>
                  <w:r w:rsidRPr="00A568B5">
                    <w:t>such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as</w:t>
                  </w:r>
                  <w:r w:rsidRPr="00A568B5">
                    <w:rPr>
                      <w:spacing w:val="-4"/>
                    </w:rPr>
                    <w:t xml:space="preserve"> t</w:t>
                  </w:r>
                  <w:r w:rsidRPr="00A568B5">
                    <w:t>he roles of sports leaders and ambassadors, monitors and</w:t>
                  </w:r>
                  <w:r w:rsidRPr="00A568B5">
                    <w:rPr>
                      <w:spacing w:val="-20"/>
                    </w:rPr>
                    <w:t xml:space="preserve"> </w:t>
                  </w:r>
                  <w:r w:rsidRPr="00A568B5">
                    <w:t>librarians.</w:t>
                  </w:r>
                </w:p>
                <w:p w:rsidR="007E6977" w:rsidRPr="00A568B5" w:rsidRDefault="007E6977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40" w:lineRule="auto"/>
                    <w:ind w:left="227"/>
                    <w:contextualSpacing w:val="0"/>
                    <w:rPr>
                      <w:rFonts w:eastAsia="Gisha" w:cs="Gisha"/>
                    </w:rPr>
                  </w:pP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211"/>
                    </w:tabs>
                    <w:spacing w:after="0" w:line="240" w:lineRule="auto"/>
                    <w:ind w:left="397"/>
                    <w:contextualSpacing w:val="0"/>
                    <w:rPr>
                      <w:rFonts w:eastAsia="Gisha" w:cs="Gisha"/>
                    </w:rPr>
                  </w:pPr>
                  <w:r w:rsidRPr="00A568B5">
                    <w:t>Within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school,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children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are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actively</w:t>
                  </w:r>
                  <w:r w:rsidR="007E6977" w:rsidRPr="00A568B5">
                    <w:t xml:space="preserve"> </w:t>
                  </w:r>
                  <w:r w:rsidRPr="00A568B5">
                    <w:t>encouraged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to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make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40" w:lineRule="auto"/>
                    <w:ind w:left="227"/>
                    <w:contextualSpacing w:val="0"/>
                  </w:pPr>
                  <w:r w:rsidRPr="00A568B5">
                    <w:t>choices,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knowing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that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they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are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in</w:t>
                  </w:r>
                  <w:r w:rsidRPr="00A568B5">
                    <w:rPr>
                      <w:spacing w:val="-6"/>
                    </w:rPr>
                    <w:t xml:space="preserve"> </w:t>
                  </w:r>
                  <w:r w:rsidRPr="00A568B5">
                    <w:t>a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 xml:space="preserve">safe and supportive </w:t>
                  </w:r>
                  <w:r w:rsidRPr="00A568B5">
                    <w:rPr>
                      <w:spacing w:val="-30"/>
                    </w:rPr>
                    <w:t xml:space="preserve"> </w:t>
                  </w:r>
                  <w:r w:rsidRPr="00A568B5">
                    <w:t>environment.</w:t>
                  </w:r>
                </w:p>
                <w:p w:rsidR="007E6977" w:rsidRPr="00A568B5" w:rsidRDefault="007E6977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40" w:lineRule="auto"/>
                    <w:ind w:left="227"/>
                    <w:contextualSpacing w:val="0"/>
                    <w:rPr>
                      <w:rFonts w:eastAsia="Gisha" w:cs="Gisha"/>
                    </w:rPr>
                  </w:pPr>
                </w:p>
                <w:p w:rsidR="00720176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211"/>
                    </w:tabs>
                    <w:spacing w:after="0" w:line="234" w:lineRule="exact"/>
                    <w:contextualSpacing w:val="0"/>
                    <w:rPr>
                      <w:rFonts w:eastAsia="Gisha" w:cs="Gisha"/>
                    </w:rPr>
                  </w:pPr>
                  <w:r w:rsidRPr="00A568B5">
                    <w:t>As a school we educate and provide boundaries for</w:t>
                  </w:r>
                </w:p>
                <w:p w:rsidR="007E6977" w:rsidRPr="00A568B5" w:rsidRDefault="00720176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34" w:lineRule="exact"/>
                    <w:ind w:left="227"/>
                    <w:contextualSpacing w:val="0"/>
                  </w:pPr>
                  <w:r w:rsidRPr="00A568B5">
                    <w:t>children to make choices</w:t>
                  </w:r>
                  <w:r w:rsidRPr="00A568B5">
                    <w:rPr>
                      <w:spacing w:val="-27"/>
                    </w:rPr>
                    <w:t xml:space="preserve"> </w:t>
                  </w:r>
                  <w:r w:rsidRPr="00A568B5">
                    <w:t>safely.</w:t>
                  </w:r>
                </w:p>
                <w:p w:rsidR="007E6977" w:rsidRPr="00A568B5" w:rsidRDefault="007E6977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34" w:lineRule="exact"/>
                    <w:ind w:left="227"/>
                    <w:contextualSpacing w:val="0"/>
                  </w:pPr>
                </w:p>
                <w:p w:rsidR="00720176" w:rsidRPr="00A568B5" w:rsidRDefault="00720176" w:rsidP="007E6977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tabs>
                      <w:tab w:val="left" w:pos="211"/>
                    </w:tabs>
                    <w:spacing w:after="0" w:line="234" w:lineRule="exact"/>
                    <w:ind w:left="340"/>
                    <w:contextualSpacing w:val="0"/>
                    <w:rPr>
                      <w:rFonts w:ascii="Gisha" w:eastAsia="Gisha" w:hAnsi="Gisha" w:cs="Gisha"/>
                    </w:rPr>
                  </w:pPr>
                  <w:r w:rsidRPr="00A568B5">
                    <w:t>Through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our</w:t>
                  </w:r>
                  <w:r w:rsidRPr="00A568B5">
                    <w:rPr>
                      <w:spacing w:val="-4"/>
                    </w:rPr>
                    <w:t xml:space="preserve"> </w:t>
                  </w:r>
                  <w:r w:rsidRPr="00A568B5">
                    <w:t>curriculum, clubs</w:t>
                  </w:r>
                  <w:r w:rsidRPr="00A568B5">
                    <w:rPr>
                      <w:spacing w:val="-5"/>
                    </w:rPr>
                    <w:t xml:space="preserve"> </w:t>
                  </w:r>
                  <w:r w:rsidRPr="00A568B5">
                    <w:t>and</w:t>
                  </w:r>
                  <w:r w:rsidRPr="00A568B5">
                    <w:rPr>
                      <w:spacing w:val="-4"/>
                    </w:rPr>
                    <w:t xml:space="preserve"> enrichment activities </w:t>
                  </w:r>
                </w:p>
                <w:p w:rsidR="00720176" w:rsidRPr="00A568B5" w:rsidRDefault="00720176" w:rsidP="007E6977">
                  <w:pPr>
                    <w:pStyle w:val="ListParagraph"/>
                    <w:widowControl w:val="0"/>
                    <w:tabs>
                      <w:tab w:val="left" w:pos="211"/>
                    </w:tabs>
                    <w:spacing w:after="0" w:line="234" w:lineRule="exact"/>
                    <w:ind w:left="227"/>
                    <w:contextualSpacing w:val="0"/>
                    <w:rPr>
                      <w:rFonts w:ascii="Gisha" w:eastAsia="Gisha" w:hAnsi="Gisha" w:cs="Gisha"/>
                    </w:rPr>
                  </w:pPr>
                  <w:r w:rsidRPr="00A568B5">
                    <w:rPr>
                      <w:rFonts w:ascii="Gisha"/>
                    </w:rPr>
                    <w:t>children</w:t>
                  </w:r>
                  <w:r w:rsidRPr="00A568B5">
                    <w:rPr>
                      <w:rFonts w:ascii="Gisha"/>
                      <w:spacing w:val="-5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are</w:t>
                  </w:r>
                  <w:r w:rsidRPr="00A568B5">
                    <w:rPr>
                      <w:rFonts w:ascii="Gisha"/>
                      <w:spacing w:val="-4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given</w:t>
                  </w:r>
                  <w:r w:rsidRPr="00A568B5">
                    <w:rPr>
                      <w:rFonts w:ascii="Gisha"/>
                      <w:spacing w:val="-5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the</w:t>
                  </w:r>
                  <w:r w:rsidRPr="00A568B5">
                    <w:rPr>
                      <w:rFonts w:ascii="Gisha"/>
                      <w:spacing w:val="-4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freedom</w:t>
                  </w:r>
                  <w:r w:rsidRPr="00A568B5">
                    <w:rPr>
                      <w:rFonts w:ascii="Gisha"/>
                      <w:spacing w:val="-4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to</w:t>
                  </w:r>
                  <w:r w:rsidRPr="00A568B5">
                    <w:rPr>
                      <w:rFonts w:ascii="Gisha"/>
                      <w:spacing w:val="-3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make</w:t>
                  </w:r>
                  <w:r w:rsidRPr="00A568B5">
                    <w:rPr>
                      <w:rFonts w:ascii="Gisha"/>
                      <w:spacing w:val="-5"/>
                    </w:rPr>
                    <w:t xml:space="preserve"> </w:t>
                  </w:r>
                  <w:r w:rsidRPr="00A568B5">
                    <w:rPr>
                      <w:rFonts w:ascii="Gisha"/>
                    </w:rPr>
                    <w:t>choices.</w:t>
                  </w:r>
                </w:p>
                <w:p w:rsidR="00720176" w:rsidRDefault="00720176" w:rsidP="007E6977">
                  <w:pPr>
                    <w:pStyle w:val="ListParagraph"/>
                    <w:spacing w:after="120"/>
                    <w:ind w:left="360"/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17pt;margin-top:50.55pt;width:181pt;height:200pt;z-index:251663360" fillcolor="#c6d9f1 [671]">
            <v:textbox>
              <w:txbxContent>
                <w:p w:rsidR="001B66CD" w:rsidRPr="00720176" w:rsidRDefault="001B66CD">
                  <w:pPr>
                    <w:rPr>
                      <w:b/>
                      <w:sz w:val="28"/>
                      <w:szCs w:val="28"/>
                    </w:rPr>
                  </w:pPr>
                  <w:r w:rsidRPr="00720176">
                    <w:rPr>
                      <w:b/>
                      <w:sz w:val="28"/>
                      <w:szCs w:val="28"/>
                    </w:rPr>
                    <w:t>We recognise the many cultures and faiths in Britain and the crucial role our school plays in promoting tolerance and understanding.</w:t>
                  </w:r>
                </w:p>
                <w:p w:rsidR="001B66CD" w:rsidRPr="00720176" w:rsidRDefault="001B66CD">
                  <w:pPr>
                    <w:rPr>
                      <w:b/>
                      <w:sz w:val="28"/>
                      <w:szCs w:val="28"/>
                    </w:rPr>
                  </w:pPr>
                  <w:r w:rsidRPr="00720176">
                    <w:rPr>
                      <w:b/>
                      <w:sz w:val="28"/>
                      <w:szCs w:val="28"/>
                    </w:rPr>
                    <w:t>We are a school for all people and we actively promote British values.</w:t>
                  </w:r>
                </w:p>
                <w:p w:rsidR="001B66CD" w:rsidRPr="001B66CD" w:rsidRDefault="001B66C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1B66CD" w:rsidSect="001B66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Gish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396"/>
    <w:multiLevelType w:val="hybridMultilevel"/>
    <w:tmpl w:val="3F561A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04F96"/>
    <w:multiLevelType w:val="hybridMultilevel"/>
    <w:tmpl w:val="077EB7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F90C4D"/>
    <w:multiLevelType w:val="hybridMultilevel"/>
    <w:tmpl w:val="28861BD4"/>
    <w:lvl w:ilvl="0" w:tplc="F5A8F04C">
      <w:start w:val="1"/>
      <w:numFmt w:val="bullet"/>
      <w:lvlText w:val=""/>
      <w:lvlJc w:val="left"/>
      <w:pPr>
        <w:ind w:left="301" w:hanging="284"/>
      </w:pPr>
      <w:rPr>
        <w:rFonts w:ascii="Wingdings" w:eastAsia="Wingdings" w:hAnsi="Wingdings" w:hint="default"/>
        <w:w w:val="100"/>
        <w:sz w:val="20"/>
        <w:szCs w:val="20"/>
      </w:rPr>
    </w:lvl>
    <w:lvl w:ilvl="1" w:tplc="32429E8C">
      <w:start w:val="1"/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D4FEA5CA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3" w:tplc="A836ADCA">
      <w:start w:val="1"/>
      <w:numFmt w:val="bullet"/>
      <w:lvlText w:val="•"/>
      <w:lvlJc w:val="left"/>
      <w:pPr>
        <w:ind w:left="2617" w:hanging="284"/>
      </w:pPr>
      <w:rPr>
        <w:rFonts w:hint="default"/>
      </w:rPr>
    </w:lvl>
    <w:lvl w:ilvl="4" w:tplc="8FBED2CE">
      <w:start w:val="1"/>
      <w:numFmt w:val="bullet"/>
      <w:lvlText w:val="•"/>
      <w:lvlJc w:val="left"/>
      <w:pPr>
        <w:ind w:left="3389" w:hanging="284"/>
      </w:pPr>
      <w:rPr>
        <w:rFonts w:hint="default"/>
      </w:rPr>
    </w:lvl>
    <w:lvl w:ilvl="5" w:tplc="A93626F4">
      <w:start w:val="1"/>
      <w:numFmt w:val="bullet"/>
      <w:lvlText w:val="•"/>
      <w:lvlJc w:val="left"/>
      <w:pPr>
        <w:ind w:left="4162" w:hanging="284"/>
      </w:pPr>
      <w:rPr>
        <w:rFonts w:hint="default"/>
      </w:rPr>
    </w:lvl>
    <w:lvl w:ilvl="6" w:tplc="D4D6D6E6">
      <w:start w:val="1"/>
      <w:numFmt w:val="bullet"/>
      <w:lvlText w:val="•"/>
      <w:lvlJc w:val="left"/>
      <w:pPr>
        <w:ind w:left="4934" w:hanging="284"/>
      </w:pPr>
      <w:rPr>
        <w:rFonts w:hint="default"/>
      </w:rPr>
    </w:lvl>
    <w:lvl w:ilvl="7" w:tplc="BBC06352">
      <w:start w:val="1"/>
      <w:numFmt w:val="bullet"/>
      <w:lvlText w:val="•"/>
      <w:lvlJc w:val="left"/>
      <w:pPr>
        <w:ind w:left="5706" w:hanging="284"/>
      </w:pPr>
      <w:rPr>
        <w:rFonts w:hint="default"/>
      </w:rPr>
    </w:lvl>
    <w:lvl w:ilvl="8" w:tplc="E048A4DA">
      <w:start w:val="1"/>
      <w:numFmt w:val="bullet"/>
      <w:lvlText w:val="•"/>
      <w:lvlJc w:val="left"/>
      <w:pPr>
        <w:ind w:left="6479" w:hanging="284"/>
      </w:pPr>
      <w:rPr>
        <w:rFonts w:hint="default"/>
      </w:rPr>
    </w:lvl>
  </w:abstractNum>
  <w:abstractNum w:abstractNumId="3">
    <w:nsid w:val="48C210C8"/>
    <w:multiLevelType w:val="hybridMultilevel"/>
    <w:tmpl w:val="EA58EAC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BF4049"/>
    <w:multiLevelType w:val="hybridMultilevel"/>
    <w:tmpl w:val="0978C11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A5233A"/>
    <w:multiLevelType w:val="hybridMultilevel"/>
    <w:tmpl w:val="27A8B34A"/>
    <w:lvl w:ilvl="0" w:tplc="AFA836B8">
      <w:start w:val="1"/>
      <w:numFmt w:val="bullet"/>
      <w:lvlText w:val=""/>
      <w:lvlJc w:val="left"/>
      <w:pPr>
        <w:ind w:left="303" w:hanging="192"/>
      </w:pPr>
      <w:rPr>
        <w:rFonts w:ascii="Wingdings" w:eastAsia="Wingdings" w:hAnsi="Wingdings" w:hint="default"/>
        <w:w w:val="100"/>
        <w:sz w:val="20"/>
        <w:szCs w:val="20"/>
      </w:rPr>
    </w:lvl>
    <w:lvl w:ilvl="1" w:tplc="93824CA8">
      <w:start w:val="1"/>
      <w:numFmt w:val="bullet"/>
      <w:lvlText w:val="•"/>
      <w:lvlJc w:val="left"/>
      <w:pPr>
        <w:ind w:left="1194" w:hanging="192"/>
      </w:pPr>
      <w:rPr>
        <w:rFonts w:hint="default"/>
      </w:rPr>
    </w:lvl>
    <w:lvl w:ilvl="2" w:tplc="1AA0E77A">
      <w:start w:val="1"/>
      <w:numFmt w:val="bullet"/>
      <w:lvlText w:val="•"/>
      <w:lvlJc w:val="left"/>
      <w:pPr>
        <w:ind w:left="2088" w:hanging="192"/>
      </w:pPr>
      <w:rPr>
        <w:rFonts w:hint="default"/>
      </w:rPr>
    </w:lvl>
    <w:lvl w:ilvl="3" w:tplc="B83EA4BE">
      <w:start w:val="1"/>
      <w:numFmt w:val="bullet"/>
      <w:lvlText w:val="•"/>
      <w:lvlJc w:val="left"/>
      <w:pPr>
        <w:ind w:left="2982" w:hanging="192"/>
      </w:pPr>
      <w:rPr>
        <w:rFonts w:hint="default"/>
      </w:rPr>
    </w:lvl>
    <w:lvl w:ilvl="4" w:tplc="831C3CBA">
      <w:start w:val="1"/>
      <w:numFmt w:val="bullet"/>
      <w:lvlText w:val="•"/>
      <w:lvlJc w:val="left"/>
      <w:pPr>
        <w:ind w:left="3876" w:hanging="192"/>
      </w:pPr>
      <w:rPr>
        <w:rFonts w:hint="default"/>
      </w:rPr>
    </w:lvl>
    <w:lvl w:ilvl="5" w:tplc="2AD6D974">
      <w:start w:val="1"/>
      <w:numFmt w:val="bullet"/>
      <w:lvlText w:val="•"/>
      <w:lvlJc w:val="left"/>
      <w:pPr>
        <w:ind w:left="4771" w:hanging="192"/>
      </w:pPr>
      <w:rPr>
        <w:rFonts w:hint="default"/>
      </w:rPr>
    </w:lvl>
    <w:lvl w:ilvl="6" w:tplc="CD327EBC">
      <w:start w:val="1"/>
      <w:numFmt w:val="bullet"/>
      <w:lvlText w:val="•"/>
      <w:lvlJc w:val="left"/>
      <w:pPr>
        <w:ind w:left="5665" w:hanging="192"/>
      </w:pPr>
      <w:rPr>
        <w:rFonts w:hint="default"/>
      </w:rPr>
    </w:lvl>
    <w:lvl w:ilvl="7" w:tplc="86DACD58">
      <w:start w:val="1"/>
      <w:numFmt w:val="bullet"/>
      <w:lvlText w:val="•"/>
      <w:lvlJc w:val="left"/>
      <w:pPr>
        <w:ind w:left="6559" w:hanging="192"/>
      </w:pPr>
      <w:rPr>
        <w:rFonts w:hint="default"/>
      </w:rPr>
    </w:lvl>
    <w:lvl w:ilvl="8" w:tplc="56A44672">
      <w:start w:val="1"/>
      <w:numFmt w:val="bullet"/>
      <w:lvlText w:val="•"/>
      <w:lvlJc w:val="left"/>
      <w:pPr>
        <w:ind w:left="7453" w:hanging="192"/>
      </w:pPr>
      <w:rPr>
        <w:rFonts w:hint="default"/>
      </w:rPr>
    </w:lvl>
  </w:abstractNum>
  <w:abstractNum w:abstractNumId="6">
    <w:nsid w:val="71CC6910"/>
    <w:multiLevelType w:val="hybridMultilevel"/>
    <w:tmpl w:val="B476B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1B66CD"/>
    <w:rsid w:val="00122C31"/>
    <w:rsid w:val="001B66CD"/>
    <w:rsid w:val="006E33CA"/>
    <w:rsid w:val="00720176"/>
    <w:rsid w:val="007B4115"/>
    <w:rsid w:val="007E6977"/>
    <w:rsid w:val="00836E15"/>
    <w:rsid w:val="00874006"/>
    <w:rsid w:val="009E4426"/>
    <w:rsid w:val="00A568B5"/>
    <w:rsid w:val="00C3485F"/>
    <w:rsid w:val="00D1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B66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20176"/>
    <w:pPr>
      <w:widowControl w:val="0"/>
      <w:spacing w:after="0" w:line="240" w:lineRule="auto"/>
      <w:ind w:left="301" w:hanging="284"/>
    </w:pPr>
    <w:rPr>
      <w:rFonts w:ascii="Gisha" w:eastAsia="Gisha" w:hAnsi="Gish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0176"/>
    <w:rPr>
      <w:rFonts w:ascii="Gisha" w:eastAsia="Gisha" w:hAnsi="Gish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1</cp:revision>
  <dcterms:created xsi:type="dcterms:W3CDTF">2016-02-27T21:24:00Z</dcterms:created>
  <dcterms:modified xsi:type="dcterms:W3CDTF">2016-02-27T22:00:00Z</dcterms:modified>
</cp:coreProperties>
</file>